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10" w:rsidRDefault="00B92910" w:rsidP="00B92910">
      <w:pPr>
        <w:jc w:val="right"/>
      </w:pPr>
    </w:p>
    <w:tbl>
      <w:tblPr>
        <w:tblpPr w:leftFromText="180" w:rightFromText="180" w:vertAnchor="text" w:horzAnchor="margin" w:tblpXSpec="center" w:tblpY="111"/>
        <w:tblW w:w="0" w:type="auto"/>
        <w:tblLayout w:type="fixed"/>
        <w:tblCellMar>
          <w:left w:w="0" w:type="dxa"/>
          <w:right w:w="0" w:type="dxa"/>
        </w:tblCellMar>
        <w:tblLook w:val="01E0" w:firstRow="1" w:lastRow="1" w:firstColumn="1" w:lastColumn="1" w:noHBand="0" w:noVBand="0"/>
      </w:tblPr>
      <w:tblGrid>
        <w:gridCol w:w="9900"/>
      </w:tblGrid>
      <w:tr w:rsidR="00B92910" w:rsidTr="003707A1">
        <w:trPr>
          <w:trHeight w:val="397"/>
        </w:trPr>
        <w:tc>
          <w:tcPr>
            <w:tcW w:w="9900" w:type="dxa"/>
          </w:tcPr>
          <w:p w:rsidR="00B92910" w:rsidRDefault="00B92910" w:rsidP="003707A1">
            <w:pPr>
              <w:jc w:val="center"/>
              <w:rPr>
                <w:b/>
              </w:rPr>
            </w:pPr>
            <w:r>
              <w:rPr>
                <w:noProof/>
              </w:rPr>
              <w:drawing>
                <wp:inline distT="0" distB="0" distL="0" distR="0" wp14:anchorId="4AC1C4F4" wp14:editId="06ADAB4C">
                  <wp:extent cx="552450" cy="7513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51332"/>
                          </a:xfrm>
                          <a:prstGeom prst="rect">
                            <a:avLst/>
                          </a:prstGeom>
                          <a:noFill/>
                          <a:ln>
                            <a:noFill/>
                          </a:ln>
                        </pic:spPr>
                      </pic:pic>
                    </a:graphicData>
                  </a:graphic>
                </wp:inline>
              </w:drawing>
            </w:r>
          </w:p>
        </w:tc>
      </w:tr>
      <w:tr w:rsidR="00B92910" w:rsidTr="003707A1">
        <w:tc>
          <w:tcPr>
            <w:tcW w:w="9900" w:type="dxa"/>
          </w:tcPr>
          <w:p w:rsidR="00B92910" w:rsidRDefault="00B92910" w:rsidP="003707A1">
            <w:pPr>
              <w:jc w:val="center"/>
              <w:rPr>
                <w:b/>
                <w:sz w:val="36"/>
                <w:szCs w:val="36"/>
              </w:rPr>
            </w:pPr>
          </w:p>
          <w:p w:rsidR="00B92910" w:rsidRDefault="00B92910" w:rsidP="003707A1">
            <w:pPr>
              <w:jc w:val="center"/>
              <w:rPr>
                <w:b/>
                <w:sz w:val="36"/>
                <w:szCs w:val="36"/>
              </w:rPr>
            </w:pPr>
            <w:r>
              <w:rPr>
                <w:b/>
                <w:sz w:val="36"/>
                <w:szCs w:val="36"/>
              </w:rPr>
              <w:t>АДМИНИСТРАЦИЯ ПЛЕССКОГО СЕЛЬСОВЕТА</w:t>
            </w:r>
          </w:p>
        </w:tc>
      </w:tr>
      <w:tr w:rsidR="00B92910" w:rsidTr="003707A1">
        <w:trPr>
          <w:trHeight w:val="397"/>
        </w:trPr>
        <w:tc>
          <w:tcPr>
            <w:tcW w:w="9900" w:type="dxa"/>
          </w:tcPr>
          <w:p w:rsidR="00B92910" w:rsidRDefault="00B92910" w:rsidP="003707A1">
            <w:pPr>
              <w:jc w:val="center"/>
              <w:rPr>
                <w:b/>
                <w:sz w:val="36"/>
                <w:szCs w:val="36"/>
              </w:rPr>
            </w:pPr>
            <w:r>
              <w:rPr>
                <w:b/>
                <w:sz w:val="36"/>
                <w:szCs w:val="36"/>
              </w:rPr>
              <w:t>МОКШАНСКОГО РАЙОНА ПЕНЗЕНСКОЙ ОБЛАСТИ</w:t>
            </w:r>
          </w:p>
        </w:tc>
      </w:tr>
      <w:tr w:rsidR="00B92910" w:rsidTr="003707A1">
        <w:tc>
          <w:tcPr>
            <w:tcW w:w="9900" w:type="dxa"/>
          </w:tcPr>
          <w:p w:rsidR="00B92910" w:rsidRDefault="00B92910" w:rsidP="003707A1">
            <w:pPr>
              <w:pStyle w:val="3"/>
              <w:spacing w:before="0" w:after="0"/>
              <w:rPr>
                <w:sz w:val="20"/>
              </w:rPr>
            </w:pPr>
          </w:p>
        </w:tc>
      </w:tr>
      <w:tr w:rsidR="00B92910" w:rsidTr="003707A1">
        <w:trPr>
          <w:trHeight w:val="524"/>
        </w:trPr>
        <w:tc>
          <w:tcPr>
            <w:tcW w:w="9900" w:type="dxa"/>
            <w:vAlign w:val="center"/>
          </w:tcPr>
          <w:p w:rsidR="00B92910" w:rsidRPr="00213FCE" w:rsidRDefault="00B92910" w:rsidP="003707A1">
            <w:pPr>
              <w:pStyle w:val="3"/>
              <w:jc w:val="center"/>
              <w:rPr>
                <w:rFonts w:ascii="Times New Roman" w:hAnsi="Times New Roman" w:cs="Times New Roman"/>
                <w:sz w:val="28"/>
                <w:szCs w:val="28"/>
              </w:rPr>
            </w:pPr>
            <w:r w:rsidRPr="00213FCE">
              <w:rPr>
                <w:rFonts w:ascii="Times New Roman" w:hAnsi="Times New Roman" w:cs="Times New Roman"/>
                <w:sz w:val="28"/>
                <w:szCs w:val="28"/>
              </w:rPr>
              <w:t>ПОСТАНОВЛЕНИЕ</w:t>
            </w:r>
          </w:p>
        </w:tc>
      </w:tr>
    </w:tbl>
    <w:p w:rsidR="00B92910" w:rsidRDefault="00B92910" w:rsidP="00B92910">
      <w:pPr>
        <w:jc w:val="center"/>
      </w:pPr>
    </w:p>
    <w:tbl>
      <w:tblPr>
        <w:tblpPr w:leftFromText="180" w:rightFromText="180" w:vertAnchor="text" w:horzAnchor="margin" w:tblpXSpec="center" w:tblpY="5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92910" w:rsidTr="003707A1">
        <w:tc>
          <w:tcPr>
            <w:tcW w:w="284" w:type="dxa"/>
            <w:vAlign w:val="bottom"/>
          </w:tcPr>
          <w:p w:rsidR="00B92910" w:rsidRDefault="00B92910" w:rsidP="003707A1">
            <w:r>
              <w:t>от</w:t>
            </w:r>
          </w:p>
        </w:tc>
        <w:tc>
          <w:tcPr>
            <w:tcW w:w="2835" w:type="dxa"/>
            <w:tcBorders>
              <w:top w:val="nil"/>
              <w:left w:val="nil"/>
              <w:bottom w:val="single" w:sz="6" w:space="0" w:color="auto"/>
              <w:right w:val="nil"/>
            </w:tcBorders>
          </w:tcPr>
          <w:p w:rsidR="00B92910" w:rsidRDefault="00B92910" w:rsidP="003707A1">
            <w:pPr>
              <w:jc w:val="center"/>
            </w:pPr>
            <w:r>
              <w:t>22.04.2015</w:t>
            </w:r>
          </w:p>
        </w:tc>
        <w:tc>
          <w:tcPr>
            <w:tcW w:w="397" w:type="dxa"/>
            <w:vAlign w:val="bottom"/>
          </w:tcPr>
          <w:p w:rsidR="00B92910" w:rsidRDefault="00B92910" w:rsidP="003707A1">
            <w:pPr>
              <w:jc w:val="center"/>
            </w:pPr>
            <w:r>
              <w:t>№</w:t>
            </w:r>
          </w:p>
        </w:tc>
        <w:tc>
          <w:tcPr>
            <w:tcW w:w="1134" w:type="dxa"/>
            <w:tcBorders>
              <w:top w:val="nil"/>
              <w:left w:val="nil"/>
              <w:bottom w:val="single" w:sz="6" w:space="0" w:color="auto"/>
              <w:right w:val="nil"/>
            </w:tcBorders>
          </w:tcPr>
          <w:p w:rsidR="00B92910" w:rsidRDefault="00B92910" w:rsidP="003707A1">
            <w:pPr>
              <w:jc w:val="center"/>
            </w:pPr>
            <w:r>
              <w:t>19</w:t>
            </w:r>
          </w:p>
        </w:tc>
      </w:tr>
      <w:tr w:rsidR="00B92910" w:rsidTr="003707A1">
        <w:tc>
          <w:tcPr>
            <w:tcW w:w="4650" w:type="dxa"/>
            <w:gridSpan w:val="4"/>
          </w:tcPr>
          <w:p w:rsidR="00B92910" w:rsidRDefault="00B92910" w:rsidP="003707A1">
            <w:pPr>
              <w:jc w:val="center"/>
            </w:pPr>
            <w:r>
              <w:t>с.Плесс</w:t>
            </w:r>
          </w:p>
        </w:tc>
      </w:tr>
    </w:tbl>
    <w:p w:rsidR="00B92910" w:rsidRDefault="00B92910" w:rsidP="00B92910">
      <w:pPr>
        <w:jc w:val="center"/>
        <w:rPr>
          <w:b/>
          <w:color w:val="000000"/>
          <w:spacing w:val="-4"/>
          <w:sz w:val="26"/>
          <w:szCs w:val="26"/>
        </w:rPr>
      </w:pPr>
    </w:p>
    <w:p w:rsidR="00B92910" w:rsidRDefault="00B92910" w:rsidP="00B92910">
      <w:pPr>
        <w:jc w:val="center"/>
        <w:rPr>
          <w:b/>
          <w:color w:val="000000"/>
          <w:spacing w:val="-4"/>
          <w:sz w:val="26"/>
          <w:szCs w:val="26"/>
        </w:rPr>
      </w:pPr>
    </w:p>
    <w:p w:rsidR="00B92910" w:rsidRDefault="00B92910" w:rsidP="00B92910">
      <w:pPr>
        <w:jc w:val="center"/>
        <w:rPr>
          <w:sz w:val="26"/>
          <w:szCs w:val="26"/>
        </w:rPr>
      </w:pPr>
    </w:p>
    <w:p w:rsidR="00B92910" w:rsidRPr="00891E22" w:rsidRDefault="00B92910" w:rsidP="00B92910">
      <w:pPr>
        <w:jc w:val="center"/>
        <w:rPr>
          <w:b/>
          <w:sz w:val="26"/>
          <w:szCs w:val="26"/>
        </w:rPr>
      </w:pPr>
      <w:r w:rsidRPr="00891E22">
        <w:rPr>
          <w:b/>
          <w:sz w:val="26"/>
          <w:szCs w:val="26"/>
        </w:rPr>
        <w:t>Об утверждении административного регламента по представлению муниципальной услуги «</w:t>
      </w:r>
      <w:r w:rsidRPr="00891E22">
        <w:rPr>
          <w:b/>
          <w:bCs/>
          <w:sz w:val="26"/>
          <w:szCs w:val="26"/>
        </w:rPr>
        <w:t>Присвоение</w:t>
      </w:r>
      <w:r>
        <w:rPr>
          <w:b/>
          <w:bCs/>
          <w:sz w:val="26"/>
          <w:szCs w:val="26"/>
        </w:rPr>
        <w:t xml:space="preserve">, </w:t>
      </w:r>
      <w:r w:rsidRPr="006323B9">
        <w:rPr>
          <w:b/>
          <w:bCs/>
          <w:sz w:val="26"/>
          <w:szCs w:val="26"/>
        </w:rPr>
        <w:t>изменение и аннулирование адресов на</w:t>
      </w:r>
      <w:r w:rsidRPr="00891E22">
        <w:rPr>
          <w:b/>
          <w:bCs/>
          <w:sz w:val="26"/>
          <w:szCs w:val="26"/>
        </w:rPr>
        <w:t xml:space="preserve"> территории П</w:t>
      </w:r>
      <w:r>
        <w:rPr>
          <w:b/>
          <w:bCs/>
          <w:sz w:val="26"/>
          <w:szCs w:val="26"/>
        </w:rPr>
        <w:t>лесского</w:t>
      </w:r>
      <w:r w:rsidRPr="00891E22">
        <w:rPr>
          <w:b/>
          <w:bCs/>
          <w:sz w:val="26"/>
          <w:szCs w:val="26"/>
        </w:rPr>
        <w:t xml:space="preserve"> сельсовет</w:t>
      </w:r>
      <w:r>
        <w:rPr>
          <w:b/>
          <w:bCs/>
          <w:sz w:val="26"/>
          <w:szCs w:val="26"/>
        </w:rPr>
        <w:t>а</w:t>
      </w:r>
      <w:r w:rsidRPr="00891E22">
        <w:rPr>
          <w:b/>
          <w:bCs/>
          <w:sz w:val="26"/>
          <w:szCs w:val="26"/>
        </w:rPr>
        <w:t xml:space="preserve"> Мокшанского района Пензенской области</w:t>
      </w:r>
      <w:r w:rsidRPr="00891E22">
        <w:rPr>
          <w:b/>
          <w:sz w:val="26"/>
          <w:szCs w:val="26"/>
        </w:rPr>
        <w:t>»</w:t>
      </w:r>
    </w:p>
    <w:p w:rsidR="00B92910" w:rsidRPr="00891E22" w:rsidRDefault="00B92910" w:rsidP="00B92910">
      <w:pPr>
        <w:jc w:val="center"/>
        <w:rPr>
          <w:b/>
          <w:sz w:val="26"/>
          <w:szCs w:val="26"/>
        </w:rPr>
      </w:pPr>
    </w:p>
    <w:p w:rsidR="00B92910" w:rsidRPr="00D55DA3" w:rsidRDefault="00B92910" w:rsidP="00B92910">
      <w:pPr>
        <w:ind w:firstLine="540"/>
        <w:jc w:val="both"/>
        <w:outlineLvl w:val="3"/>
        <w:rPr>
          <w:bCs/>
          <w:sz w:val="26"/>
          <w:szCs w:val="26"/>
        </w:rPr>
      </w:pPr>
      <w:r w:rsidRPr="00D55DA3">
        <w:rPr>
          <w:sz w:val="26"/>
          <w:szCs w:val="26"/>
        </w:rPr>
        <w:t xml:space="preserve">В соответствии с Федеральным </w:t>
      </w:r>
      <w:hyperlink r:id="rId7" w:history="1">
        <w:r w:rsidRPr="00D55DA3">
          <w:rPr>
            <w:sz w:val="26"/>
            <w:szCs w:val="26"/>
          </w:rPr>
          <w:t>законом</w:t>
        </w:r>
      </w:hyperlink>
      <w:r w:rsidRPr="00D55DA3">
        <w:rPr>
          <w:sz w:val="26"/>
          <w:szCs w:val="26"/>
        </w:rPr>
        <w:t xml:space="preserve">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19.11.2014 №1221 «Об утверждении Правил присвоения, изменения и аннулирования адресов», </w:t>
      </w:r>
      <w:r w:rsidRPr="00D55DA3">
        <w:rPr>
          <w:bCs/>
          <w:sz w:val="26"/>
          <w:szCs w:val="26"/>
        </w:rPr>
        <w:t>постановлением администрации П</w:t>
      </w:r>
      <w:r>
        <w:rPr>
          <w:bCs/>
          <w:sz w:val="26"/>
          <w:szCs w:val="26"/>
        </w:rPr>
        <w:t>лесского</w:t>
      </w:r>
      <w:r w:rsidRPr="00D55DA3">
        <w:rPr>
          <w:bCs/>
          <w:sz w:val="26"/>
          <w:szCs w:val="26"/>
        </w:rPr>
        <w:t xml:space="preserve"> сельсовета Мокшанского района Пензенской области от 26.06.2012 № 26 «</w:t>
      </w:r>
      <w:r w:rsidRPr="00D55DA3">
        <w:rPr>
          <w:color w:val="000000"/>
          <w:spacing w:val="-4"/>
          <w:sz w:val="26"/>
          <w:szCs w:val="26"/>
        </w:rPr>
        <w:t xml:space="preserve">О разработке и утверждении административных регламентов исполнения </w:t>
      </w:r>
      <w:r w:rsidRPr="00D55DA3">
        <w:rPr>
          <w:sz w:val="26"/>
          <w:szCs w:val="26"/>
        </w:rPr>
        <w:t>муниципальных функций и административных регламентов предоставления муниципальных услуг органами местного самоуправления П</w:t>
      </w:r>
      <w:r>
        <w:rPr>
          <w:sz w:val="26"/>
          <w:szCs w:val="26"/>
        </w:rPr>
        <w:t>лесского</w:t>
      </w:r>
      <w:r w:rsidRPr="00D55DA3">
        <w:rPr>
          <w:sz w:val="26"/>
          <w:szCs w:val="26"/>
        </w:rPr>
        <w:t xml:space="preserve"> сельсовета Мокшанского района Пензенской области</w:t>
      </w:r>
      <w:r w:rsidRPr="00D55DA3">
        <w:rPr>
          <w:bCs/>
          <w:sz w:val="26"/>
          <w:szCs w:val="26"/>
        </w:rPr>
        <w:t xml:space="preserve">», </w:t>
      </w:r>
      <w:r w:rsidRPr="00D55DA3">
        <w:rPr>
          <w:sz w:val="26"/>
          <w:szCs w:val="26"/>
        </w:rPr>
        <w:t>руководствуясь Уставом П</w:t>
      </w:r>
      <w:r>
        <w:rPr>
          <w:sz w:val="26"/>
          <w:szCs w:val="26"/>
        </w:rPr>
        <w:t xml:space="preserve">лесского </w:t>
      </w:r>
      <w:r w:rsidRPr="00D55DA3">
        <w:rPr>
          <w:sz w:val="26"/>
          <w:szCs w:val="26"/>
        </w:rPr>
        <w:t>сельсовета Мокшанского района Пензенской области</w:t>
      </w:r>
      <w:r w:rsidRPr="00D55DA3">
        <w:rPr>
          <w:bCs/>
          <w:sz w:val="26"/>
          <w:szCs w:val="26"/>
        </w:rPr>
        <w:t xml:space="preserve"> -</w:t>
      </w:r>
    </w:p>
    <w:p w:rsidR="00B92910" w:rsidRPr="00D55DA3" w:rsidRDefault="00B92910" w:rsidP="00B92910">
      <w:pPr>
        <w:pStyle w:val="af1"/>
        <w:jc w:val="both"/>
        <w:rPr>
          <w:sz w:val="26"/>
          <w:szCs w:val="26"/>
        </w:rPr>
      </w:pPr>
    </w:p>
    <w:p w:rsidR="00B92910" w:rsidRPr="00D55DA3" w:rsidRDefault="00B92910" w:rsidP="00B92910">
      <w:pPr>
        <w:pStyle w:val="a6"/>
        <w:spacing w:before="0" w:beforeAutospacing="0" w:after="0" w:afterAutospacing="0"/>
        <w:ind w:right="-164"/>
        <w:jc w:val="center"/>
        <w:rPr>
          <w:b/>
          <w:sz w:val="26"/>
          <w:szCs w:val="26"/>
        </w:rPr>
      </w:pPr>
      <w:r w:rsidRPr="00D55DA3">
        <w:rPr>
          <w:b/>
          <w:sz w:val="26"/>
          <w:szCs w:val="26"/>
        </w:rPr>
        <w:t>администрация П</w:t>
      </w:r>
      <w:r>
        <w:rPr>
          <w:b/>
          <w:sz w:val="26"/>
          <w:szCs w:val="26"/>
        </w:rPr>
        <w:t>лесского</w:t>
      </w:r>
      <w:r w:rsidRPr="00D55DA3">
        <w:rPr>
          <w:b/>
          <w:sz w:val="26"/>
          <w:szCs w:val="26"/>
        </w:rPr>
        <w:t xml:space="preserve"> сельсовета </w:t>
      </w:r>
    </w:p>
    <w:p w:rsidR="00B92910" w:rsidRPr="00D55DA3" w:rsidRDefault="00B92910" w:rsidP="00B92910">
      <w:pPr>
        <w:pStyle w:val="a6"/>
        <w:spacing w:before="0" w:beforeAutospacing="0" w:after="0" w:afterAutospacing="0"/>
        <w:ind w:right="-164"/>
        <w:jc w:val="center"/>
        <w:rPr>
          <w:b/>
          <w:sz w:val="26"/>
          <w:szCs w:val="26"/>
        </w:rPr>
      </w:pPr>
      <w:r w:rsidRPr="00D55DA3">
        <w:rPr>
          <w:b/>
          <w:sz w:val="26"/>
          <w:szCs w:val="26"/>
        </w:rPr>
        <w:t>Мокшанского района Пензенской области постановляет:</w:t>
      </w:r>
    </w:p>
    <w:p w:rsidR="00B92910" w:rsidRPr="00D55DA3" w:rsidRDefault="00B92910" w:rsidP="00B92910">
      <w:pPr>
        <w:pStyle w:val="a6"/>
        <w:spacing w:before="0" w:beforeAutospacing="0" w:after="0" w:afterAutospacing="0"/>
        <w:ind w:right="-164"/>
        <w:jc w:val="center"/>
        <w:rPr>
          <w:b/>
          <w:sz w:val="26"/>
          <w:szCs w:val="26"/>
        </w:rPr>
      </w:pPr>
    </w:p>
    <w:p w:rsidR="00B92910" w:rsidRPr="00C22F8B" w:rsidRDefault="00B92910" w:rsidP="00B92910">
      <w:pPr>
        <w:jc w:val="both"/>
        <w:rPr>
          <w:sz w:val="26"/>
          <w:szCs w:val="26"/>
        </w:rPr>
      </w:pPr>
      <w:r w:rsidRPr="00C22F8B">
        <w:rPr>
          <w:sz w:val="26"/>
          <w:szCs w:val="26"/>
        </w:rPr>
        <w:t xml:space="preserve">    1. Утвердить прилагаемый административный  регламент по предоставлению муниципальной услуги  «</w:t>
      </w:r>
      <w:r w:rsidRPr="00C22F8B">
        <w:rPr>
          <w:bCs/>
          <w:sz w:val="26"/>
          <w:szCs w:val="26"/>
        </w:rPr>
        <w:t>Присвоение, изменение и аннулирование адресов на территории Плесского сельсовета Мокшанского района Пензенской области</w:t>
      </w:r>
      <w:r w:rsidRPr="00C22F8B">
        <w:rPr>
          <w:sz w:val="26"/>
          <w:szCs w:val="26"/>
        </w:rPr>
        <w:t>»</w:t>
      </w:r>
      <w:r w:rsidRPr="00C22F8B">
        <w:rPr>
          <w:bCs/>
          <w:kern w:val="2"/>
          <w:sz w:val="26"/>
          <w:szCs w:val="26"/>
        </w:rPr>
        <w:t>.</w:t>
      </w:r>
    </w:p>
    <w:p w:rsidR="00B92910" w:rsidRPr="00C22F8B" w:rsidRDefault="00B92910" w:rsidP="00B92910">
      <w:pPr>
        <w:pStyle w:val="af1"/>
        <w:jc w:val="both"/>
        <w:rPr>
          <w:rFonts w:ascii="Times New Roman" w:hAnsi="Times New Roman" w:cs="Times New Roman"/>
          <w:bCs/>
          <w:sz w:val="26"/>
          <w:szCs w:val="26"/>
        </w:rPr>
      </w:pPr>
      <w:r w:rsidRPr="00C22F8B">
        <w:rPr>
          <w:rFonts w:ascii="Times New Roman" w:hAnsi="Times New Roman" w:cs="Times New Roman"/>
          <w:bCs/>
          <w:sz w:val="26"/>
          <w:szCs w:val="26"/>
        </w:rPr>
        <w:t xml:space="preserve">   2. Признать утратившим силу следующие постановления:</w:t>
      </w:r>
    </w:p>
    <w:p w:rsidR="00B92910" w:rsidRPr="00C22F8B" w:rsidRDefault="00B92910" w:rsidP="00B92910">
      <w:pPr>
        <w:jc w:val="both"/>
        <w:rPr>
          <w:sz w:val="26"/>
          <w:szCs w:val="26"/>
        </w:rPr>
      </w:pPr>
      <w:r w:rsidRPr="00C22F8B">
        <w:rPr>
          <w:bCs/>
          <w:sz w:val="26"/>
          <w:szCs w:val="26"/>
        </w:rPr>
        <w:t>- от 29.06.2012 № 36 «</w:t>
      </w:r>
      <w:r w:rsidRPr="00C22F8B">
        <w:rPr>
          <w:sz w:val="26"/>
          <w:szCs w:val="26"/>
        </w:rPr>
        <w:t>Об утверждении административного регламента по представлению муниципальной услуги «</w:t>
      </w:r>
      <w:r w:rsidRPr="00C22F8B">
        <w:rPr>
          <w:bCs/>
          <w:sz w:val="26"/>
          <w:szCs w:val="26"/>
        </w:rPr>
        <w:t>Присвоение почтового адреса объекту недвижимости, расположенному на территории муниципального образования Плесский сельсовет Мокшанского района Пензенской области</w:t>
      </w:r>
      <w:r w:rsidRPr="00C22F8B">
        <w:rPr>
          <w:sz w:val="26"/>
          <w:szCs w:val="26"/>
        </w:rPr>
        <w:t>»;</w:t>
      </w:r>
    </w:p>
    <w:p w:rsidR="00B92910" w:rsidRPr="00C22F8B" w:rsidRDefault="00B92910" w:rsidP="00B92910">
      <w:pPr>
        <w:jc w:val="both"/>
        <w:rPr>
          <w:sz w:val="26"/>
          <w:szCs w:val="26"/>
        </w:rPr>
      </w:pPr>
      <w:r w:rsidRPr="00C22F8B">
        <w:rPr>
          <w:sz w:val="26"/>
          <w:szCs w:val="26"/>
        </w:rPr>
        <w:t>- от 26.10.2012 № 93 «</w:t>
      </w:r>
      <w:r w:rsidRPr="00C22F8B">
        <w:rPr>
          <w:color w:val="000000"/>
          <w:spacing w:val="-4"/>
          <w:sz w:val="26"/>
          <w:szCs w:val="26"/>
        </w:rPr>
        <w:t>О внесении изменений в постановление администрации Плесского сельсовета Мокшанского района Пензенской области от 29.06.2012 № 36 «</w:t>
      </w:r>
      <w:r w:rsidRPr="00C22F8B">
        <w:rPr>
          <w:sz w:val="26"/>
          <w:szCs w:val="26"/>
        </w:rPr>
        <w:t>Об утверждении административного регламента по представлению муниципальной услуги «</w:t>
      </w:r>
      <w:r w:rsidRPr="00C22F8B">
        <w:rPr>
          <w:bCs/>
          <w:sz w:val="26"/>
          <w:szCs w:val="26"/>
        </w:rPr>
        <w:t>Присвоение почтового адреса объекту недвижимости, расположенному на территории муниципального образования Плесский сельсовет Мокшанского района Пензенской области</w:t>
      </w:r>
      <w:r w:rsidRPr="00C22F8B">
        <w:rPr>
          <w:sz w:val="26"/>
          <w:szCs w:val="26"/>
        </w:rPr>
        <w:t>»;</w:t>
      </w:r>
    </w:p>
    <w:p w:rsidR="00B92910" w:rsidRPr="00C22F8B" w:rsidRDefault="00B92910" w:rsidP="00B92910">
      <w:pPr>
        <w:jc w:val="both"/>
        <w:rPr>
          <w:bCs/>
          <w:sz w:val="26"/>
          <w:szCs w:val="26"/>
        </w:rPr>
      </w:pPr>
      <w:r w:rsidRPr="00C22F8B">
        <w:rPr>
          <w:sz w:val="26"/>
          <w:szCs w:val="26"/>
        </w:rPr>
        <w:t>- от 31.10.2013 № 47 «О внесении изменений в постановление администрации Плесского сельсовета Мокшанского района Пензенской области от 29.06.2012 № 36 «Об утверждении административного регламента по представлению муниципальной услуги «</w:t>
      </w:r>
      <w:r w:rsidRPr="00C22F8B">
        <w:rPr>
          <w:bCs/>
          <w:sz w:val="26"/>
          <w:szCs w:val="26"/>
        </w:rPr>
        <w:t xml:space="preserve">Присвоение почтового адреса объекту недвижимости, расположенному на территории </w:t>
      </w:r>
      <w:r w:rsidRPr="00C22F8B">
        <w:rPr>
          <w:bCs/>
          <w:sz w:val="26"/>
          <w:szCs w:val="26"/>
        </w:rPr>
        <w:lastRenderedPageBreak/>
        <w:t>муниципального образования Плесский сельсовет Мокшанского района Пензенской области</w:t>
      </w:r>
      <w:r w:rsidRPr="00C22F8B">
        <w:rPr>
          <w:sz w:val="26"/>
          <w:szCs w:val="26"/>
        </w:rPr>
        <w:t>».</w:t>
      </w:r>
    </w:p>
    <w:p w:rsidR="00B92910" w:rsidRPr="00C22F8B" w:rsidRDefault="00B92910" w:rsidP="00B92910">
      <w:pPr>
        <w:pStyle w:val="af1"/>
        <w:jc w:val="both"/>
        <w:rPr>
          <w:rFonts w:ascii="Times New Roman" w:hAnsi="Times New Roman" w:cs="Times New Roman"/>
          <w:sz w:val="26"/>
          <w:szCs w:val="26"/>
        </w:rPr>
      </w:pPr>
      <w:r w:rsidRPr="00C22F8B">
        <w:rPr>
          <w:sz w:val="26"/>
          <w:szCs w:val="26"/>
        </w:rPr>
        <w:t xml:space="preserve">  </w:t>
      </w:r>
      <w:r w:rsidRPr="00C22F8B">
        <w:rPr>
          <w:rFonts w:ascii="Times New Roman" w:hAnsi="Times New Roman" w:cs="Times New Roman"/>
          <w:sz w:val="26"/>
          <w:szCs w:val="26"/>
        </w:rPr>
        <w:t xml:space="preserve">3. Настоящее постановление опубликовать в информационном бюллетене «Вести Плесского сельсовета» и разместить на официальном сайте администрации Плесского сельсовета Мокшанского района Пензенской области: </w:t>
      </w:r>
      <w:r w:rsidRPr="00C22F8B">
        <w:rPr>
          <w:rFonts w:ascii="Times New Roman" w:hAnsi="Times New Roman" w:cs="Times New Roman"/>
          <w:sz w:val="26"/>
          <w:szCs w:val="26"/>
          <w:lang w:val="en-US"/>
        </w:rPr>
        <w:t>http</w:t>
      </w:r>
      <w:r w:rsidRPr="00C22F8B">
        <w:rPr>
          <w:rFonts w:ascii="Times New Roman" w:hAnsi="Times New Roman" w:cs="Times New Roman"/>
          <w:sz w:val="26"/>
          <w:szCs w:val="26"/>
        </w:rPr>
        <w:t xml:space="preserve">: </w:t>
      </w:r>
      <w:r w:rsidRPr="00C22F8B">
        <w:rPr>
          <w:rFonts w:ascii="Times New Roman" w:hAnsi="Times New Roman" w:cs="Times New Roman"/>
          <w:sz w:val="26"/>
          <w:szCs w:val="26"/>
          <w:lang w:val="en-US"/>
        </w:rPr>
        <w:t>pless</w:t>
      </w:r>
      <w:r w:rsidRPr="00C22F8B">
        <w:rPr>
          <w:rFonts w:ascii="Times New Roman" w:hAnsi="Times New Roman" w:cs="Times New Roman"/>
          <w:sz w:val="26"/>
          <w:szCs w:val="26"/>
        </w:rPr>
        <w:t>@</w:t>
      </w:r>
      <w:r w:rsidRPr="00C22F8B">
        <w:rPr>
          <w:rFonts w:ascii="Times New Roman" w:hAnsi="Times New Roman" w:cs="Times New Roman"/>
          <w:sz w:val="26"/>
          <w:szCs w:val="26"/>
          <w:lang w:val="en-US"/>
        </w:rPr>
        <w:t>pnzreg</w:t>
      </w:r>
      <w:r w:rsidRPr="00C22F8B">
        <w:rPr>
          <w:rFonts w:ascii="Times New Roman" w:hAnsi="Times New Roman" w:cs="Times New Roman"/>
          <w:sz w:val="26"/>
          <w:szCs w:val="26"/>
        </w:rPr>
        <w:t>.</w:t>
      </w:r>
      <w:r w:rsidRPr="00C22F8B">
        <w:rPr>
          <w:rFonts w:ascii="Times New Roman" w:hAnsi="Times New Roman" w:cs="Times New Roman"/>
          <w:sz w:val="26"/>
          <w:szCs w:val="26"/>
          <w:lang w:val="en-US"/>
        </w:rPr>
        <w:t>ru</w:t>
      </w:r>
      <w:r w:rsidRPr="00C22F8B">
        <w:rPr>
          <w:rFonts w:ascii="Times New Roman" w:hAnsi="Times New Roman" w:cs="Times New Roman"/>
          <w:sz w:val="26"/>
          <w:szCs w:val="26"/>
        </w:rPr>
        <w:t>.</w:t>
      </w:r>
    </w:p>
    <w:p w:rsidR="00B92910" w:rsidRPr="00C22F8B" w:rsidRDefault="00B92910" w:rsidP="00B92910">
      <w:pPr>
        <w:jc w:val="both"/>
        <w:rPr>
          <w:sz w:val="26"/>
          <w:szCs w:val="26"/>
        </w:rPr>
      </w:pPr>
      <w:r w:rsidRPr="00C22F8B">
        <w:rPr>
          <w:sz w:val="26"/>
          <w:szCs w:val="26"/>
        </w:rPr>
        <w:t xml:space="preserve">  4. Настоящее постановление вступает в силу на следующий день после его официального опубликования.</w:t>
      </w:r>
    </w:p>
    <w:p w:rsidR="00B92910" w:rsidRPr="00C22F8B" w:rsidRDefault="00B92910" w:rsidP="00B92910">
      <w:pPr>
        <w:jc w:val="both"/>
        <w:rPr>
          <w:sz w:val="26"/>
          <w:szCs w:val="26"/>
        </w:rPr>
      </w:pPr>
      <w:r w:rsidRPr="00C22F8B">
        <w:rPr>
          <w:sz w:val="26"/>
          <w:szCs w:val="26"/>
        </w:rPr>
        <w:t xml:space="preserve">  5. Контроль за исполнением настоящего постановления возложить на главу администрации Плесского сельсовета Мокшанского района Пензенской области.</w:t>
      </w:r>
    </w:p>
    <w:p w:rsidR="00B92910" w:rsidRPr="00C22F8B" w:rsidRDefault="00B92910" w:rsidP="00B92910">
      <w:pPr>
        <w:autoSpaceDE w:val="0"/>
        <w:autoSpaceDN w:val="0"/>
        <w:adjustRightInd w:val="0"/>
        <w:ind w:firstLine="709"/>
        <w:jc w:val="both"/>
        <w:rPr>
          <w:sz w:val="26"/>
          <w:szCs w:val="26"/>
        </w:rPr>
      </w:pPr>
    </w:p>
    <w:p w:rsidR="00B92910" w:rsidRPr="00D55DA3" w:rsidRDefault="00B92910" w:rsidP="00B92910">
      <w:pPr>
        <w:autoSpaceDE w:val="0"/>
        <w:autoSpaceDN w:val="0"/>
        <w:adjustRightInd w:val="0"/>
        <w:jc w:val="both"/>
        <w:rPr>
          <w:b/>
          <w:sz w:val="26"/>
          <w:szCs w:val="26"/>
        </w:rPr>
      </w:pPr>
      <w:r>
        <w:rPr>
          <w:b/>
          <w:sz w:val="26"/>
          <w:szCs w:val="26"/>
        </w:rPr>
        <w:t xml:space="preserve">И. о </w:t>
      </w:r>
      <w:r w:rsidRPr="00D55DA3">
        <w:rPr>
          <w:b/>
          <w:sz w:val="26"/>
          <w:szCs w:val="26"/>
        </w:rPr>
        <w:t>Глав</w:t>
      </w:r>
      <w:r>
        <w:rPr>
          <w:b/>
          <w:sz w:val="26"/>
          <w:szCs w:val="26"/>
        </w:rPr>
        <w:t>ы</w:t>
      </w:r>
      <w:r w:rsidRPr="00D55DA3">
        <w:rPr>
          <w:b/>
          <w:sz w:val="26"/>
          <w:szCs w:val="26"/>
        </w:rPr>
        <w:t xml:space="preserve"> администрации П</w:t>
      </w:r>
      <w:r>
        <w:rPr>
          <w:b/>
          <w:sz w:val="26"/>
          <w:szCs w:val="26"/>
        </w:rPr>
        <w:t>лесского</w:t>
      </w:r>
      <w:r w:rsidRPr="00D55DA3">
        <w:rPr>
          <w:b/>
          <w:sz w:val="26"/>
          <w:szCs w:val="26"/>
        </w:rPr>
        <w:t xml:space="preserve"> сельсовета   </w:t>
      </w:r>
    </w:p>
    <w:p w:rsidR="00B92910" w:rsidRPr="00D55DA3" w:rsidRDefault="00B92910" w:rsidP="00B92910">
      <w:pPr>
        <w:rPr>
          <w:b/>
        </w:rPr>
      </w:pPr>
      <w:r w:rsidRPr="00D55DA3">
        <w:rPr>
          <w:b/>
          <w:sz w:val="26"/>
          <w:szCs w:val="26"/>
        </w:rPr>
        <w:t xml:space="preserve">Мокшанского района Пензенской области                      </w:t>
      </w:r>
      <w:r w:rsidRPr="00C22F8B">
        <w:rPr>
          <w:b/>
          <w:sz w:val="26"/>
          <w:szCs w:val="26"/>
        </w:rPr>
        <w:t xml:space="preserve">          </w:t>
      </w:r>
      <w:r w:rsidRPr="00D55DA3">
        <w:rPr>
          <w:b/>
          <w:sz w:val="26"/>
          <w:szCs w:val="26"/>
        </w:rPr>
        <w:t xml:space="preserve">           </w:t>
      </w:r>
      <w:r>
        <w:rPr>
          <w:b/>
          <w:sz w:val="26"/>
          <w:szCs w:val="26"/>
        </w:rPr>
        <w:t xml:space="preserve">   Е.М. Чижикова</w:t>
      </w:r>
    </w:p>
    <w:p w:rsidR="00B92910" w:rsidRPr="00D55DA3" w:rsidRDefault="00B92910" w:rsidP="00B92910">
      <w:pPr>
        <w:jc w:val="cente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Default="00B92910" w:rsidP="00B92910">
      <w:pPr>
        <w:pStyle w:val="4"/>
        <w:spacing w:before="0" w:beforeAutospacing="0" w:after="0" w:afterAutospacing="0"/>
        <w:ind w:left="4680"/>
        <w:jc w:val="center"/>
        <w:rPr>
          <w:b w:val="0"/>
          <w:bCs w:val="0"/>
        </w:rPr>
      </w:pPr>
    </w:p>
    <w:p w:rsidR="00B92910" w:rsidRPr="00D55DA3" w:rsidRDefault="00B92910" w:rsidP="00B92910">
      <w:pPr>
        <w:pStyle w:val="4"/>
        <w:spacing w:before="0" w:beforeAutospacing="0" w:after="0" w:afterAutospacing="0"/>
        <w:ind w:left="4680"/>
        <w:jc w:val="right"/>
        <w:rPr>
          <w:b w:val="0"/>
          <w:bCs w:val="0"/>
        </w:rPr>
      </w:pPr>
      <w:r w:rsidRPr="00D55DA3">
        <w:rPr>
          <w:b w:val="0"/>
          <w:bCs w:val="0"/>
        </w:rPr>
        <w:lastRenderedPageBreak/>
        <w:t>Приложение</w:t>
      </w:r>
    </w:p>
    <w:p w:rsidR="00B92910" w:rsidRPr="00D55DA3" w:rsidRDefault="00B92910" w:rsidP="00B92910">
      <w:pPr>
        <w:ind w:left="4680"/>
        <w:jc w:val="right"/>
      </w:pPr>
      <w:r w:rsidRPr="00D55DA3">
        <w:t>УТВЕРЖДЕН</w:t>
      </w:r>
    </w:p>
    <w:p w:rsidR="00B92910" w:rsidRPr="00D55DA3" w:rsidRDefault="00B92910" w:rsidP="00B92910">
      <w:pPr>
        <w:ind w:left="4680"/>
        <w:jc w:val="right"/>
      </w:pPr>
      <w:r w:rsidRPr="00D55DA3">
        <w:t>постановлением администрации</w:t>
      </w:r>
    </w:p>
    <w:p w:rsidR="00B92910" w:rsidRPr="00D55DA3" w:rsidRDefault="00B92910" w:rsidP="00B92910">
      <w:pPr>
        <w:ind w:left="4680"/>
        <w:jc w:val="right"/>
      </w:pPr>
      <w:r w:rsidRPr="00D55DA3">
        <w:t>П</w:t>
      </w:r>
      <w:r>
        <w:t>лесского</w:t>
      </w:r>
      <w:r w:rsidRPr="00D55DA3">
        <w:t xml:space="preserve"> сельсовета Мокшанского района Пензенской области</w:t>
      </w:r>
    </w:p>
    <w:p w:rsidR="00B92910" w:rsidRPr="00D55DA3" w:rsidRDefault="00B92910" w:rsidP="00B92910">
      <w:pPr>
        <w:ind w:left="4680"/>
        <w:jc w:val="right"/>
      </w:pPr>
      <w:r w:rsidRPr="00D55DA3">
        <w:t xml:space="preserve">от   </w:t>
      </w:r>
      <w:r>
        <w:t xml:space="preserve">22.04.2015 </w:t>
      </w:r>
      <w:r w:rsidRPr="00D55DA3">
        <w:t xml:space="preserve"> № </w:t>
      </w:r>
      <w:r>
        <w:t>19</w:t>
      </w:r>
    </w:p>
    <w:p w:rsidR="00B92910" w:rsidRPr="00D55DA3" w:rsidRDefault="00B92910" w:rsidP="00B92910">
      <w:pPr>
        <w:pStyle w:val="4"/>
        <w:spacing w:before="0" w:beforeAutospacing="0" w:after="0" w:afterAutospacing="0"/>
        <w:ind w:left="5760"/>
        <w:jc w:val="center"/>
        <w:rPr>
          <w:b w:val="0"/>
          <w:bCs w:val="0"/>
        </w:rPr>
      </w:pPr>
    </w:p>
    <w:p w:rsidR="00B92910" w:rsidRPr="00D55DA3" w:rsidRDefault="00B92910" w:rsidP="00B92910"/>
    <w:p w:rsidR="00B92910" w:rsidRPr="00D55DA3" w:rsidRDefault="00B92910" w:rsidP="00B92910">
      <w:pPr>
        <w:pStyle w:val="a3"/>
        <w:shd w:val="clear" w:color="auto" w:fill="FFFFFF"/>
        <w:spacing w:before="0" w:beforeAutospacing="0" w:after="0" w:afterAutospacing="0"/>
        <w:jc w:val="center"/>
        <w:rPr>
          <w:color w:val="000000"/>
          <w:sz w:val="22"/>
          <w:szCs w:val="22"/>
        </w:rPr>
      </w:pPr>
      <w:r w:rsidRPr="00D55DA3">
        <w:rPr>
          <w:bCs/>
          <w:color w:val="000000"/>
          <w:sz w:val="22"/>
          <w:szCs w:val="22"/>
        </w:rPr>
        <w:t>АДМИНИСТРАТИВНЫЙ РЕГЛАМЕНТ</w:t>
      </w:r>
      <w:r w:rsidRPr="00D55DA3">
        <w:rPr>
          <w:color w:val="000000"/>
          <w:sz w:val="22"/>
          <w:szCs w:val="22"/>
        </w:rPr>
        <w:t xml:space="preserve"> </w:t>
      </w:r>
    </w:p>
    <w:p w:rsidR="00B92910" w:rsidRPr="00D55DA3" w:rsidRDefault="00B92910" w:rsidP="00B92910">
      <w:pPr>
        <w:pStyle w:val="a3"/>
        <w:shd w:val="clear" w:color="auto" w:fill="FFFFFF"/>
        <w:spacing w:before="0" w:beforeAutospacing="0" w:after="0" w:afterAutospacing="0"/>
        <w:jc w:val="center"/>
        <w:rPr>
          <w:bCs/>
          <w:color w:val="000000"/>
          <w:sz w:val="22"/>
          <w:szCs w:val="22"/>
        </w:rPr>
      </w:pPr>
      <w:r w:rsidRPr="00D55DA3">
        <w:rPr>
          <w:bCs/>
          <w:color w:val="000000"/>
          <w:sz w:val="22"/>
          <w:szCs w:val="22"/>
        </w:rPr>
        <w:t xml:space="preserve">оказания муниципальной услуги </w:t>
      </w:r>
      <w:r w:rsidRPr="00D55DA3">
        <w:rPr>
          <w:sz w:val="22"/>
          <w:szCs w:val="22"/>
        </w:rPr>
        <w:t>«</w:t>
      </w:r>
      <w:r w:rsidRPr="00D55DA3">
        <w:rPr>
          <w:bCs/>
          <w:sz w:val="22"/>
          <w:szCs w:val="22"/>
        </w:rPr>
        <w:t>Присвоение, изменения и аннулирование адресов на территории П</w:t>
      </w:r>
      <w:r>
        <w:rPr>
          <w:bCs/>
          <w:sz w:val="22"/>
          <w:szCs w:val="22"/>
        </w:rPr>
        <w:t>лесского</w:t>
      </w:r>
      <w:r w:rsidRPr="00D55DA3">
        <w:rPr>
          <w:bCs/>
          <w:sz w:val="22"/>
          <w:szCs w:val="22"/>
        </w:rPr>
        <w:t xml:space="preserve"> сельсовета Мокшанского района Пензенской области</w:t>
      </w:r>
      <w:r w:rsidRPr="00D55DA3">
        <w:rPr>
          <w:sz w:val="22"/>
          <w:szCs w:val="22"/>
        </w:rPr>
        <w:t>»</w:t>
      </w:r>
    </w:p>
    <w:p w:rsidR="00B92910" w:rsidRPr="00D55DA3" w:rsidRDefault="00B92910" w:rsidP="00B92910">
      <w:pPr>
        <w:pStyle w:val="a3"/>
        <w:shd w:val="clear" w:color="auto" w:fill="FFFFFF"/>
        <w:spacing w:before="0" w:beforeAutospacing="0" w:after="0" w:afterAutospacing="0"/>
        <w:jc w:val="center"/>
        <w:rPr>
          <w:color w:val="000000"/>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432"/>
        <w:gridCol w:w="6120"/>
      </w:tblGrid>
      <w:tr w:rsidR="00B92910" w:rsidRPr="00D55DA3" w:rsidTr="003707A1">
        <w:trPr>
          <w:trHeight w:val="648"/>
        </w:trPr>
        <w:tc>
          <w:tcPr>
            <w:tcW w:w="456" w:type="dxa"/>
          </w:tcPr>
          <w:p w:rsidR="00B92910" w:rsidRPr="00D55DA3" w:rsidRDefault="00B92910" w:rsidP="003707A1">
            <w:pPr>
              <w:jc w:val="center"/>
              <w:rPr>
                <w:b/>
                <w:sz w:val="20"/>
                <w:szCs w:val="20"/>
              </w:rPr>
            </w:pPr>
          </w:p>
        </w:tc>
        <w:tc>
          <w:tcPr>
            <w:tcW w:w="3432" w:type="dxa"/>
            <w:vAlign w:val="center"/>
          </w:tcPr>
          <w:p w:rsidR="00B92910" w:rsidRPr="00D55DA3" w:rsidRDefault="00B92910" w:rsidP="003707A1">
            <w:pPr>
              <w:jc w:val="center"/>
              <w:rPr>
                <w:b/>
                <w:sz w:val="20"/>
                <w:szCs w:val="20"/>
              </w:rPr>
            </w:pPr>
            <w:r w:rsidRPr="00D55DA3">
              <w:rPr>
                <w:b/>
                <w:sz w:val="20"/>
                <w:szCs w:val="20"/>
              </w:rPr>
              <w:t>Требования административного регламента</w:t>
            </w:r>
          </w:p>
        </w:tc>
        <w:tc>
          <w:tcPr>
            <w:tcW w:w="6120" w:type="dxa"/>
            <w:vAlign w:val="center"/>
          </w:tcPr>
          <w:p w:rsidR="00B92910" w:rsidRPr="00D55DA3" w:rsidRDefault="00B92910" w:rsidP="003707A1">
            <w:pPr>
              <w:jc w:val="center"/>
              <w:rPr>
                <w:b/>
                <w:sz w:val="20"/>
                <w:szCs w:val="20"/>
              </w:rPr>
            </w:pPr>
            <w:r w:rsidRPr="00D55DA3">
              <w:rPr>
                <w:b/>
                <w:sz w:val="20"/>
                <w:szCs w:val="20"/>
              </w:rPr>
              <w:t xml:space="preserve">Содержание требований </w:t>
            </w:r>
          </w:p>
          <w:p w:rsidR="00B92910" w:rsidRPr="00D55DA3" w:rsidRDefault="00B92910" w:rsidP="003707A1">
            <w:pPr>
              <w:jc w:val="center"/>
              <w:rPr>
                <w:b/>
                <w:sz w:val="20"/>
                <w:szCs w:val="20"/>
              </w:rPr>
            </w:pPr>
            <w:r w:rsidRPr="00D55DA3">
              <w:rPr>
                <w:b/>
                <w:sz w:val="20"/>
                <w:szCs w:val="20"/>
              </w:rPr>
              <w:t>административного регламента</w:t>
            </w:r>
          </w:p>
        </w:tc>
      </w:tr>
      <w:tr w:rsidR="00B92910" w:rsidRPr="00D55DA3" w:rsidTr="003707A1">
        <w:tc>
          <w:tcPr>
            <w:tcW w:w="10008" w:type="dxa"/>
            <w:gridSpan w:val="3"/>
          </w:tcPr>
          <w:p w:rsidR="00B92910" w:rsidRPr="00D55DA3" w:rsidRDefault="00B92910" w:rsidP="003707A1">
            <w:pPr>
              <w:numPr>
                <w:ilvl w:val="0"/>
                <w:numId w:val="1"/>
              </w:numPr>
              <w:ind w:left="0" w:firstLine="0"/>
              <w:jc w:val="center"/>
              <w:rPr>
                <w:b/>
                <w:sz w:val="20"/>
                <w:szCs w:val="20"/>
              </w:rPr>
            </w:pPr>
            <w:r w:rsidRPr="00D55DA3">
              <w:rPr>
                <w:b/>
                <w:sz w:val="20"/>
                <w:szCs w:val="20"/>
              </w:rPr>
              <w:t>Общие положения</w:t>
            </w:r>
          </w:p>
        </w:tc>
      </w:tr>
      <w:tr w:rsidR="00B92910" w:rsidRPr="00D55DA3" w:rsidTr="003707A1">
        <w:tc>
          <w:tcPr>
            <w:tcW w:w="456" w:type="dxa"/>
          </w:tcPr>
          <w:p w:rsidR="00B92910" w:rsidRPr="00D55DA3" w:rsidRDefault="00B92910" w:rsidP="003707A1">
            <w:pPr>
              <w:jc w:val="both"/>
              <w:rPr>
                <w:sz w:val="20"/>
                <w:szCs w:val="20"/>
                <w:lang w:val="en-US"/>
              </w:rPr>
            </w:pPr>
            <w:r w:rsidRPr="00D55DA3">
              <w:rPr>
                <w:sz w:val="20"/>
                <w:szCs w:val="20"/>
                <w:lang w:val="en-US"/>
              </w:rPr>
              <w:t>1</w:t>
            </w:r>
          </w:p>
        </w:tc>
        <w:tc>
          <w:tcPr>
            <w:tcW w:w="3432" w:type="dxa"/>
          </w:tcPr>
          <w:p w:rsidR="00B92910" w:rsidRPr="00D55DA3" w:rsidRDefault="00B92910" w:rsidP="003707A1">
            <w:pPr>
              <w:rPr>
                <w:sz w:val="20"/>
                <w:szCs w:val="20"/>
              </w:rPr>
            </w:pPr>
            <w:r w:rsidRPr="00D55DA3">
              <w:rPr>
                <w:sz w:val="20"/>
                <w:szCs w:val="20"/>
              </w:rPr>
              <w:t xml:space="preserve">Предмет регулирования административного </w:t>
            </w:r>
          </w:p>
          <w:p w:rsidR="00B92910" w:rsidRPr="00D55DA3" w:rsidRDefault="00B92910" w:rsidP="003707A1">
            <w:pPr>
              <w:jc w:val="both"/>
              <w:rPr>
                <w:sz w:val="20"/>
                <w:szCs w:val="20"/>
              </w:rPr>
            </w:pPr>
            <w:r w:rsidRPr="00D55DA3">
              <w:rPr>
                <w:sz w:val="20"/>
                <w:szCs w:val="20"/>
              </w:rPr>
              <w:t>регламента</w:t>
            </w:r>
          </w:p>
        </w:tc>
        <w:tc>
          <w:tcPr>
            <w:tcW w:w="6120" w:type="dxa"/>
          </w:tcPr>
          <w:p w:rsidR="00B92910" w:rsidRPr="00D55DA3" w:rsidRDefault="00B92910" w:rsidP="003707A1">
            <w:pPr>
              <w:autoSpaceDE w:val="0"/>
              <w:ind w:firstLine="252"/>
              <w:jc w:val="both"/>
              <w:rPr>
                <w:sz w:val="20"/>
                <w:szCs w:val="20"/>
              </w:rPr>
            </w:pPr>
            <w:r w:rsidRPr="00D55DA3">
              <w:rPr>
                <w:sz w:val="20"/>
                <w:szCs w:val="20"/>
              </w:rPr>
              <w:t>Настоящий административный регламент (далее - регламент) определяет стандарт, порядок и последовательность действий (административных процедур) при предоставлении муниципальной услуги «</w:t>
            </w:r>
            <w:r w:rsidRPr="00D55DA3">
              <w:rPr>
                <w:bCs/>
                <w:sz w:val="20"/>
                <w:szCs w:val="20"/>
              </w:rPr>
              <w:t>Присвоение, изменение и аннулирование адресов на территории П</w:t>
            </w:r>
            <w:r>
              <w:rPr>
                <w:bCs/>
                <w:sz w:val="20"/>
                <w:szCs w:val="20"/>
              </w:rPr>
              <w:t>лесского</w:t>
            </w:r>
            <w:r w:rsidRPr="00D55DA3">
              <w:rPr>
                <w:bCs/>
                <w:sz w:val="20"/>
                <w:szCs w:val="20"/>
              </w:rPr>
              <w:t xml:space="preserve"> сельсовета Мокшанского района Пензенской области</w:t>
            </w:r>
            <w:r w:rsidRPr="00D55DA3">
              <w:rPr>
                <w:sz w:val="20"/>
                <w:szCs w:val="20"/>
              </w:rPr>
              <w:t>»</w:t>
            </w:r>
          </w:p>
        </w:tc>
      </w:tr>
      <w:tr w:rsidR="00B92910" w:rsidRPr="00D55DA3" w:rsidTr="003707A1">
        <w:tc>
          <w:tcPr>
            <w:tcW w:w="456" w:type="dxa"/>
          </w:tcPr>
          <w:p w:rsidR="00B92910" w:rsidRPr="00D55DA3" w:rsidRDefault="00B92910" w:rsidP="003707A1">
            <w:pPr>
              <w:jc w:val="both"/>
              <w:rPr>
                <w:sz w:val="20"/>
                <w:szCs w:val="20"/>
                <w:lang w:val="en-US"/>
              </w:rPr>
            </w:pPr>
            <w:r w:rsidRPr="00D55DA3">
              <w:rPr>
                <w:sz w:val="20"/>
                <w:szCs w:val="20"/>
                <w:lang w:val="en-US"/>
              </w:rPr>
              <w:t>2</w:t>
            </w:r>
          </w:p>
        </w:tc>
        <w:tc>
          <w:tcPr>
            <w:tcW w:w="3432" w:type="dxa"/>
          </w:tcPr>
          <w:p w:rsidR="00B92910" w:rsidRPr="00D55DA3" w:rsidRDefault="00B92910" w:rsidP="003707A1">
            <w:pPr>
              <w:jc w:val="both"/>
              <w:rPr>
                <w:sz w:val="20"/>
                <w:szCs w:val="20"/>
              </w:rPr>
            </w:pPr>
            <w:r w:rsidRPr="00D55DA3">
              <w:rPr>
                <w:sz w:val="20"/>
                <w:szCs w:val="20"/>
              </w:rPr>
              <w:t>Круг заявителей</w:t>
            </w:r>
          </w:p>
        </w:tc>
        <w:tc>
          <w:tcPr>
            <w:tcW w:w="6120" w:type="dxa"/>
          </w:tcPr>
          <w:p w:rsidR="00B92910" w:rsidRPr="00D55DA3" w:rsidRDefault="00B92910" w:rsidP="003707A1">
            <w:pPr>
              <w:pStyle w:val="a3"/>
              <w:spacing w:before="0" w:beforeAutospacing="0" w:after="0" w:afterAutospacing="0"/>
              <w:ind w:firstLine="252"/>
              <w:jc w:val="both"/>
              <w:rPr>
                <w:sz w:val="20"/>
                <w:szCs w:val="20"/>
              </w:rPr>
            </w:pPr>
            <w:r w:rsidRPr="00D55DA3">
              <w:rPr>
                <w:sz w:val="20"/>
                <w:szCs w:val="20"/>
              </w:rPr>
              <w:t>Получателями муниципальной услуги (далее–Заявитель), имеющими намерение присвоить, изменить и аннулировать адрес, выступают:</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 xml:space="preserve"> физические лица, юридические лица, либо собственники объекта адресации выступающие по собственной инициативе либо лиц, обладающее одним из следующих вещных прав на объект адресации: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а) право хозяйственного ведения;</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б) право оперативного управления;</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в) право пожизненно наследуемого владения;</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г) право постоянного (бессрочного) пользования.</w:t>
            </w:r>
          </w:p>
          <w:p w:rsidR="00B92910" w:rsidRPr="00C565DB" w:rsidRDefault="00B92910" w:rsidP="003707A1">
            <w:pPr>
              <w:widowControl w:val="0"/>
              <w:autoSpaceDE w:val="0"/>
              <w:autoSpaceDN w:val="0"/>
              <w:adjustRightInd w:val="0"/>
              <w:ind w:firstLine="540"/>
              <w:jc w:val="both"/>
              <w:rPr>
                <w:sz w:val="20"/>
                <w:szCs w:val="20"/>
              </w:rPr>
            </w:pPr>
            <w:r w:rsidRPr="00C565DB">
              <w:rPr>
                <w:sz w:val="20"/>
                <w:szCs w:val="20"/>
              </w:rPr>
              <w:t xml:space="preserve">А также </w:t>
            </w:r>
            <w:hyperlink r:id="rId8" w:history="1">
              <w:r w:rsidRPr="00C565DB">
                <w:rPr>
                  <w:sz w:val="20"/>
                  <w:szCs w:val="20"/>
                </w:rPr>
                <w:t>представители</w:t>
              </w:r>
            </w:hyperlink>
            <w:r w:rsidRPr="00C565DB">
              <w:rPr>
                <w:sz w:val="20"/>
                <w:szCs w:val="20"/>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B92910" w:rsidRPr="00C565DB" w:rsidRDefault="00B92910" w:rsidP="003707A1">
            <w:pPr>
              <w:widowControl w:val="0"/>
              <w:autoSpaceDE w:val="0"/>
              <w:autoSpaceDN w:val="0"/>
              <w:adjustRightInd w:val="0"/>
              <w:ind w:firstLine="540"/>
              <w:jc w:val="both"/>
              <w:rPr>
                <w:sz w:val="20"/>
                <w:szCs w:val="20"/>
              </w:rPr>
            </w:pPr>
            <w:r w:rsidRPr="00C565DB">
              <w:rPr>
                <w:sz w:val="20"/>
                <w:szCs w:val="20"/>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9" w:history="1">
              <w:r w:rsidRPr="00C565DB">
                <w:rPr>
                  <w:sz w:val="20"/>
                  <w:szCs w:val="20"/>
                </w:rPr>
                <w:t>законодательством</w:t>
              </w:r>
            </w:hyperlink>
            <w:r w:rsidRPr="00C565DB">
              <w:rPr>
                <w:sz w:val="20"/>
                <w:szCs w:val="20"/>
              </w:rPr>
              <w:t xml:space="preserve"> Российской Федерации порядке решением общего собрания указанных собственников.</w:t>
            </w:r>
          </w:p>
          <w:p w:rsidR="00B92910" w:rsidRPr="00D55DA3" w:rsidRDefault="00B92910" w:rsidP="003707A1">
            <w:pPr>
              <w:widowControl w:val="0"/>
              <w:autoSpaceDE w:val="0"/>
              <w:autoSpaceDN w:val="0"/>
              <w:adjustRightInd w:val="0"/>
              <w:ind w:firstLine="540"/>
              <w:jc w:val="both"/>
              <w:rPr>
                <w:sz w:val="20"/>
                <w:szCs w:val="20"/>
              </w:rPr>
            </w:pPr>
            <w:r w:rsidRPr="00C565DB">
              <w:rPr>
                <w:sz w:val="20"/>
                <w:szCs w:val="20"/>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0" w:history="1">
              <w:r w:rsidRPr="00C565DB">
                <w:rPr>
                  <w:sz w:val="20"/>
                  <w:szCs w:val="20"/>
                </w:rPr>
                <w:t>законодательством</w:t>
              </w:r>
            </w:hyperlink>
            <w:r w:rsidRPr="00C565DB">
              <w:rPr>
                <w:sz w:val="20"/>
                <w:szCs w:val="20"/>
              </w:rPr>
              <w:t xml:space="preserve"> </w:t>
            </w:r>
            <w:r w:rsidRPr="00D55DA3">
              <w:rPr>
                <w:sz w:val="20"/>
                <w:szCs w:val="20"/>
              </w:rPr>
              <w:t>Российской Федерации порядке решением общего собрания членов такого некоммерческого объединения.</w:t>
            </w:r>
          </w:p>
          <w:p w:rsidR="00B92910" w:rsidRPr="00D55DA3" w:rsidRDefault="00B92910" w:rsidP="003707A1">
            <w:pPr>
              <w:pStyle w:val="a3"/>
              <w:spacing w:before="0" w:beforeAutospacing="0" w:after="0" w:afterAutospacing="0"/>
              <w:ind w:firstLine="252"/>
              <w:jc w:val="both"/>
              <w:rPr>
                <w:sz w:val="20"/>
                <w:szCs w:val="20"/>
              </w:rPr>
            </w:pPr>
          </w:p>
        </w:tc>
      </w:tr>
      <w:tr w:rsidR="00B92910" w:rsidRPr="00D55DA3" w:rsidTr="003707A1">
        <w:tc>
          <w:tcPr>
            <w:tcW w:w="456" w:type="dxa"/>
          </w:tcPr>
          <w:p w:rsidR="00B92910" w:rsidRPr="00D55DA3" w:rsidRDefault="00B92910" w:rsidP="003707A1">
            <w:pPr>
              <w:jc w:val="both"/>
              <w:rPr>
                <w:sz w:val="20"/>
                <w:szCs w:val="20"/>
                <w:lang w:val="en-US"/>
              </w:rPr>
            </w:pPr>
            <w:r w:rsidRPr="00D55DA3">
              <w:rPr>
                <w:sz w:val="20"/>
                <w:szCs w:val="20"/>
                <w:lang w:val="en-US"/>
              </w:rPr>
              <w:t>3</w:t>
            </w:r>
          </w:p>
        </w:tc>
        <w:tc>
          <w:tcPr>
            <w:tcW w:w="3432" w:type="dxa"/>
          </w:tcPr>
          <w:p w:rsidR="00B92910" w:rsidRPr="00D55DA3" w:rsidRDefault="00B92910" w:rsidP="003707A1">
            <w:pPr>
              <w:jc w:val="both"/>
              <w:rPr>
                <w:sz w:val="20"/>
                <w:szCs w:val="20"/>
              </w:rPr>
            </w:pPr>
            <w:r w:rsidRPr="00D55DA3">
              <w:rPr>
                <w:sz w:val="20"/>
                <w:szCs w:val="20"/>
              </w:rPr>
              <w:t>Требования к порядку информирования о предоставлении муниципальной услуги</w:t>
            </w:r>
          </w:p>
        </w:tc>
        <w:tc>
          <w:tcPr>
            <w:tcW w:w="6120" w:type="dxa"/>
          </w:tcPr>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достоверность предоставляемой информации;</w:t>
            </w:r>
          </w:p>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четкость изложения информации;</w:t>
            </w:r>
          </w:p>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полнота информирования;</w:t>
            </w:r>
          </w:p>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наглядность форм предоставляемой информации;</w:t>
            </w:r>
          </w:p>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удобство и доступность получения информации;</w:t>
            </w:r>
          </w:p>
          <w:p w:rsidR="00B92910" w:rsidRPr="00D55DA3" w:rsidRDefault="00B92910" w:rsidP="003707A1">
            <w:pPr>
              <w:widowControl w:val="0"/>
              <w:numPr>
                <w:ilvl w:val="0"/>
                <w:numId w:val="2"/>
              </w:numPr>
              <w:tabs>
                <w:tab w:val="clear" w:pos="1440"/>
                <w:tab w:val="num" w:pos="595"/>
              </w:tabs>
              <w:autoSpaceDE w:val="0"/>
              <w:autoSpaceDN w:val="0"/>
              <w:adjustRightInd w:val="0"/>
              <w:ind w:left="775" w:hanging="540"/>
              <w:jc w:val="both"/>
              <w:rPr>
                <w:sz w:val="20"/>
                <w:szCs w:val="20"/>
              </w:rPr>
            </w:pPr>
            <w:r w:rsidRPr="00D55DA3">
              <w:rPr>
                <w:sz w:val="20"/>
                <w:szCs w:val="20"/>
              </w:rPr>
              <w:t>оперативность предоставления информации.</w:t>
            </w:r>
          </w:p>
        </w:tc>
      </w:tr>
      <w:tr w:rsidR="00B92910" w:rsidRPr="007D0B0F" w:rsidTr="003707A1">
        <w:tc>
          <w:tcPr>
            <w:tcW w:w="456" w:type="dxa"/>
          </w:tcPr>
          <w:p w:rsidR="00B92910" w:rsidRPr="00D55DA3" w:rsidRDefault="00B92910" w:rsidP="003707A1">
            <w:pPr>
              <w:jc w:val="both"/>
              <w:rPr>
                <w:sz w:val="20"/>
                <w:szCs w:val="20"/>
                <w:lang w:val="en-US"/>
              </w:rPr>
            </w:pPr>
            <w:r w:rsidRPr="00D55DA3">
              <w:rPr>
                <w:sz w:val="20"/>
                <w:szCs w:val="20"/>
                <w:lang w:val="en-US"/>
              </w:rPr>
              <w:t>4</w:t>
            </w:r>
          </w:p>
        </w:tc>
        <w:tc>
          <w:tcPr>
            <w:tcW w:w="3432" w:type="dxa"/>
          </w:tcPr>
          <w:p w:rsidR="00B92910" w:rsidRPr="00D55DA3" w:rsidRDefault="00B92910" w:rsidP="003707A1">
            <w:pPr>
              <w:jc w:val="both"/>
              <w:rPr>
                <w:sz w:val="20"/>
                <w:szCs w:val="20"/>
              </w:rPr>
            </w:pPr>
            <w:r w:rsidRPr="00D55DA3">
              <w:rPr>
                <w:sz w:val="20"/>
                <w:szCs w:val="20"/>
              </w:rPr>
              <w:t>Справочные телефоны и адреса организаций, участвующих в предоставлении муниципальной услуги</w:t>
            </w:r>
          </w:p>
        </w:tc>
        <w:tc>
          <w:tcPr>
            <w:tcW w:w="6120" w:type="dxa"/>
          </w:tcPr>
          <w:p w:rsidR="00B92910" w:rsidRDefault="00B92910" w:rsidP="003707A1">
            <w:pPr>
              <w:autoSpaceDE w:val="0"/>
              <w:autoSpaceDN w:val="0"/>
              <w:adjustRightInd w:val="0"/>
              <w:ind w:left="33"/>
              <w:jc w:val="both"/>
              <w:rPr>
                <w:sz w:val="20"/>
                <w:szCs w:val="20"/>
                <w:lang w:val="en-US"/>
              </w:rPr>
            </w:pPr>
            <w:r w:rsidRPr="00D55DA3">
              <w:rPr>
                <w:sz w:val="20"/>
                <w:szCs w:val="20"/>
              </w:rPr>
              <w:t>Администрация П</w:t>
            </w:r>
            <w:r>
              <w:rPr>
                <w:sz w:val="20"/>
                <w:szCs w:val="20"/>
              </w:rPr>
              <w:t>лесского</w:t>
            </w:r>
            <w:r w:rsidRPr="00D55DA3">
              <w:rPr>
                <w:sz w:val="20"/>
                <w:szCs w:val="20"/>
              </w:rPr>
              <w:t xml:space="preserve"> сельсовета Мокшанского района Пензенской области</w:t>
            </w:r>
          </w:p>
          <w:p w:rsidR="00B92910" w:rsidRPr="0033556B" w:rsidRDefault="00B92910" w:rsidP="003707A1">
            <w:pPr>
              <w:autoSpaceDE w:val="0"/>
              <w:autoSpaceDN w:val="0"/>
              <w:adjustRightInd w:val="0"/>
              <w:ind w:left="33"/>
              <w:jc w:val="both"/>
              <w:rPr>
                <w:sz w:val="20"/>
                <w:szCs w:val="20"/>
                <w:lang w:val="en-US"/>
              </w:rPr>
            </w:pPr>
          </w:p>
          <w:p w:rsidR="00B92910" w:rsidRPr="00D55DA3" w:rsidRDefault="00B92910" w:rsidP="003707A1">
            <w:pPr>
              <w:autoSpaceDE w:val="0"/>
              <w:autoSpaceDN w:val="0"/>
              <w:adjustRightInd w:val="0"/>
              <w:ind w:left="33"/>
              <w:jc w:val="both"/>
              <w:rPr>
                <w:sz w:val="20"/>
                <w:szCs w:val="20"/>
              </w:rPr>
            </w:pPr>
            <w:r w:rsidRPr="00D55DA3">
              <w:rPr>
                <w:sz w:val="20"/>
                <w:szCs w:val="20"/>
              </w:rPr>
              <w:t>Юридический адрес: 44238</w:t>
            </w:r>
            <w:r>
              <w:rPr>
                <w:sz w:val="20"/>
                <w:szCs w:val="20"/>
              </w:rPr>
              <w:t>1</w:t>
            </w:r>
            <w:r w:rsidRPr="00D55DA3">
              <w:rPr>
                <w:sz w:val="20"/>
                <w:szCs w:val="20"/>
              </w:rPr>
              <w:t>, Пензенская область, Мокшанский район, с. П</w:t>
            </w:r>
            <w:r>
              <w:rPr>
                <w:sz w:val="20"/>
                <w:szCs w:val="20"/>
              </w:rPr>
              <w:t>лесс</w:t>
            </w:r>
            <w:r w:rsidRPr="00D55DA3">
              <w:rPr>
                <w:sz w:val="20"/>
                <w:szCs w:val="20"/>
              </w:rPr>
              <w:t xml:space="preserve">, ул. </w:t>
            </w:r>
            <w:r>
              <w:rPr>
                <w:sz w:val="20"/>
                <w:szCs w:val="20"/>
              </w:rPr>
              <w:t>Центральная</w:t>
            </w:r>
            <w:r w:rsidRPr="00D55DA3">
              <w:rPr>
                <w:sz w:val="20"/>
                <w:szCs w:val="20"/>
              </w:rPr>
              <w:t xml:space="preserve">, </w:t>
            </w:r>
            <w:r>
              <w:rPr>
                <w:sz w:val="20"/>
                <w:szCs w:val="20"/>
              </w:rPr>
              <w:t xml:space="preserve"> дом 42</w:t>
            </w:r>
            <w:r w:rsidRPr="00D55DA3">
              <w:rPr>
                <w:sz w:val="20"/>
                <w:szCs w:val="20"/>
              </w:rPr>
              <w:t>.</w:t>
            </w:r>
          </w:p>
          <w:p w:rsidR="00B92910" w:rsidRPr="00D55DA3" w:rsidRDefault="00B92910" w:rsidP="003707A1">
            <w:pPr>
              <w:autoSpaceDE w:val="0"/>
              <w:autoSpaceDN w:val="0"/>
              <w:adjustRightInd w:val="0"/>
              <w:ind w:left="33"/>
              <w:jc w:val="both"/>
              <w:rPr>
                <w:sz w:val="20"/>
                <w:szCs w:val="20"/>
              </w:rPr>
            </w:pPr>
          </w:p>
          <w:p w:rsidR="00B92910" w:rsidRPr="00D55DA3" w:rsidRDefault="00B92910" w:rsidP="003707A1">
            <w:pPr>
              <w:autoSpaceDE w:val="0"/>
              <w:autoSpaceDN w:val="0"/>
              <w:adjustRightInd w:val="0"/>
              <w:jc w:val="both"/>
              <w:rPr>
                <w:sz w:val="20"/>
                <w:szCs w:val="20"/>
              </w:rPr>
            </w:pPr>
            <w:r w:rsidRPr="00D55DA3">
              <w:rPr>
                <w:sz w:val="20"/>
                <w:szCs w:val="20"/>
              </w:rPr>
              <w:lastRenderedPageBreak/>
              <w:t>Режим работы администрации П</w:t>
            </w:r>
            <w:r>
              <w:rPr>
                <w:sz w:val="20"/>
                <w:szCs w:val="20"/>
              </w:rPr>
              <w:t>лесского</w:t>
            </w:r>
            <w:r w:rsidRPr="00D55DA3">
              <w:rPr>
                <w:sz w:val="20"/>
                <w:szCs w:val="20"/>
              </w:rPr>
              <w:t xml:space="preserve"> сельсовета Мокшанского района Пензенской области:</w:t>
            </w:r>
          </w:p>
          <w:p w:rsidR="00B92910" w:rsidRPr="00D55DA3" w:rsidRDefault="00B92910" w:rsidP="003707A1">
            <w:pPr>
              <w:autoSpaceDE w:val="0"/>
              <w:autoSpaceDN w:val="0"/>
              <w:adjustRightInd w:val="0"/>
              <w:ind w:firstLine="709"/>
              <w:jc w:val="both"/>
              <w:rPr>
                <w:sz w:val="20"/>
                <w:szCs w:val="20"/>
              </w:rPr>
            </w:pPr>
            <w:r w:rsidRPr="00D55DA3">
              <w:rPr>
                <w:sz w:val="20"/>
                <w:szCs w:val="20"/>
              </w:rPr>
              <w:t>понедельник – пятница с 08.00 до 17.00;</w:t>
            </w:r>
          </w:p>
          <w:p w:rsidR="00B92910" w:rsidRPr="00D55DA3" w:rsidRDefault="00B92910" w:rsidP="003707A1">
            <w:pPr>
              <w:autoSpaceDE w:val="0"/>
              <w:autoSpaceDN w:val="0"/>
              <w:adjustRightInd w:val="0"/>
              <w:ind w:firstLine="709"/>
              <w:jc w:val="both"/>
              <w:rPr>
                <w:sz w:val="20"/>
                <w:szCs w:val="20"/>
              </w:rPr>
            </w:pPr>
            <w:r w:rsidRPr="00D55DA3">
              <w:rPr>
                <w:sz w:val="20"/>
                <w:szCs w:val="20"/>
              </w:rPr>
              <w:t>суббота, воскресенье – выходные дни;</w:t>
            </w:r>
          </w:p>
          <w:p w:rsidR="00B92910" w:rsidRPr="00D55DA3" w:rsidRDefault="00B92910" w:rsidP="003707A1">
            <w:pPr>
              <w:autoSpaceDE w:val="0"/>
              <w:autoSpaceDN w:val="0"/>
              <w:adjustRightInd w:val="0"/>
              <w:ind w:firstLine="709"/>
              <w:jc w:val="both"/>
              <w:rPr>
                <w:sz w:val="20"/>
                <w:szCs w:val="20"/>
              </w:rPr>
            </w:pPr>
            <w:r w:rsidRPr="00D55DA3">
              <w:rPr>
                <w:sz w:val="20"/>
                <w:szCs w:val="20"/>
              </w:rPr>
              <w:t>обед с 12.00 до 13.00.</w:t>
            </w:r>
          </w:p>
          <w:p w:rsidR="00B92910" w:rsidRPr="00D55DA3" w:rsidRDefault="00B92910" w:rsidP="003707A1">
            <w:pPr>
              <w:pStyle w:val="ae"/>
              <w:spacing w:after="0" w:line="240" w:lineRule="auto"/>
              <w:ind w:left="0"/>
              <w:rPr>
                <w:sz w:val="20"/>
                <w:szCs w:val="20"/>
              </w:rPr>
            </w:pPr>
          </w:p>
          <w:p w:rsidR="00B92910" w:rsidRPr="00D55DA3" w:rsidRDefault="00B92910" w:rsidP="003707A1">
            <w:pPr>
              <w:pStyle w:val="ae"/>
              <w:spacing w:after="0" w:line="240" w:lineRule="auto"/>
              <w:ind w:left="0"/>
              <w:rPr>
                <w:sz w:val="20"/>
                <w:szCs w:val="20"/>
              </w:rPr>
            </w:pPr>
            <w:r w:rsidRPr="00D55DA3">
              <w:rPr>
                <w:sz w:val="20"/>
                <w:szCs w:val="20"/>
              </w:rPr>
              <w:t>Телефон-факс и адрес электронной почты администрации П</w:t>
            </w:r>
            <w:r>
              <w:rPr>
                <w:sz w:val="20"/>
                <w:szCs w:val="20"/>
              </w:rPr>
              <w:t>лесского</w:t>
            </w:r>
            <w:r w:rsidRPr="00D55DA3">
              <w:rPr>
                <w:sz w:val="20"/>
                <w:szCs w:val="20"/>
              </w:rPr>
              <w:t xml:space="preserve"> сельсовета Мокшанского района Пензенской области:  (88-41-50) 2-</w:t>
            </w:r>
            <w:r>
              <w:rPr>
                <w:sz w:val="20"/>
                <w:szCs w:val="20"/>
              </w:rPr>
              <w:t>81-10</w:t>
            </w:r>
            <w:r w:rsidRPr="00D55DA3">
              <w:rPr>
                <w:sz w:val="20"/>
                <w:szCs w:val="20"/>
              </w:rPr>
              <w:t xml:space="preserve">, </w:t>
            </w:r>
          </w:p>
          <w:p w:rsidR="00B92910" w:rsidRPr="0033556B" w:rsidRDefault="00B92910" w:rsidP="003707A1">
            <w:pPr>
              <w:pStyle w:val="ae"/>
              <w:spacing w:after="0" w:line="240" w:lineRule="auto"/>
              <w:ind w:left="0"/>
              <w:rPr>
                <w:sz w:val="20"/>
                <w:szCs w:val="20"/>
              </w:rPr>
            </w:pPr>
          </w:p>
          <w:p w:rsidR="00B92910" w:rsidRPr="0033556B" w:rsidRDefault="00B92910" w:rsidP="003707A1">
            <w:pPr>
              <w:rPr>
                <w:rFonts w:eastAsia="Calibri"/>
                <w:sz w:val="20"/>
                <w:szCs w:val="20"/>
                <w:lang w:val="en-US" w:eastAsia="en-US"/>
              </w:rPr>
            </w:pPr>
            <w:r w:rsidRPr="0033556B">
              <w:rPr>
                <w:sz w:val="20"/>
                <w:szCs w:val="20"/>
                <w:lang w:val="en-US"/>
              </w:rPr>
              <w:t xml:space="preserve">e-mail: </w:t>
            </w:r>
            <w:r w:rsidRPr="0033556B">
              <w:rPr>
                <w:rFonts w:eastAsia="Calibri"/>
                <w:sz w:val="20"/>
                <w:szCs w:val="20"/>
                <w:lang w:val="en-US" w:eastAsia="en-US"/>
              </w:rPr>
              <w:t xml:space="preserve">adminpless@rambler.ru  </w:t>
            </w:r>
          </w:p>
          <w:p w:rsidR="00B92910" w:rsidRPr="00D55DA3" w:rsidRDefault="00B92910" w:rsidP="003707A1">
            <w:pPr>
              <w:pStyle w:val="ae"/>
              <w:spacing w:after="0" w:line="240" w:lineRule="auto"/>
              <w:ind w:left="0"/>
              <w:rPr>
                <w:sz w:val="20"/>
                <w:szCs w:val="20"/>
                <w:lang w:val="en-US"/>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5</w:t>
            </w:r>
          </w:p>
        </w:tc>
        <w:tc>
          <w:tcPr>
            <w:tcW w:w="3432" w:type="dxa"/>
          </w:tcPr>
          <w:p w:rsidR="00B92910" w:rsidRPr="00D55DA3" w:rsidRDefault="00B92910" w:rsidP="003707A1">
            <w:pPr>
              <w:jc w:val="both"/>
              <w:rPr>
                <w:sz w:val="20"/>
                <w:szCs w:val="20"/>
              </w:rPr>
            </w:pPr>
            <w:r w:rsidRPr="00D55DA3">
              <w:rPr>
                <w:sz w:val="20"/>
                <w:szCs w:val="20"/>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соответствующей муниципальной услуги, сведений о ходе ее предоставления</w:t>
            </w:r>
          </w:p>
        </w:tc>
        <w:tc>
          <w:tcPr>
            <w:tcW w:w="6120" w:type="dxa"/>
          </w:tcPr>
          <w:p w:rsidR="00B92910" w:rsidRPr="00D55DA3" w:rsidRDefault="00B92910" w:rsidP="003707A1">
            <w:pPr>
              <w:autoSpaceDE w:val="0"/>
              <w:autoSpaceDN w:val="0"/>
              <w:adjustRightInd w:val="0"/>
              <w:ind w:left="33" w:firstLine="399"/>
              <w:jc w:val="both"/>
              <w:rPr>
                <w:sz w:val="20"/>
                <w:szCs w:val="20"/>
              </w:rPr>
            </w:pPr>
            <w:r w:rsidRPr="00D55DA3">
              <w:rPr>
                <w:sz w:val="20"/>
                <w:szCs w:val="20"/>
              </w:rPr>
              <w:t>Консультации (справки) по вопросам предоставления муниципальной услуги предоставляются сотрудниками администрации П</w:t>
            </w:r>
            <w:r>
              <w:rPr>
                <w:sz w:val="20"/>
                <w:szCs w:val="20"/>
              </w:rPr>
              <w:t>лесского</w:t>
            </w:r>
            <w:r w:rsidRPr="00D55DA3">
              <w:rPr>
                <w:sz w:val="20"/>
                <w:szCs w:val="20"/>
              </w:rPr>
              <w:t xml:space="preserve"> сельсовета Мокшанского района Пензенской области. Консультации предоставляются по вопросам:</w:t>
            </w:r>
          </w:p>
          <w:p w:rsidR="00B92910" w:rsidRPr="00D55DA3" w:rsidRDefault="00B92910" w:rsidP="003707A1">
            <w:pPr>
              <w:shd w:val="clear" w:color="auto" w:fill="FFFFFF"/>
              <w:tabs>
                <w:tab w:val="left" w:pos="575"/>
              </w:tabs>
              <w:ind w:left="33" w:firstLine="399"/>
              <w:jc w:val="both"/>
              <w:rPr>
                <w:sz w:val="20"/>
                <w:szCs w:val="20"/>
              </w:rPr>
            </w:pPr>
            <w:r w:rsidRPr="00D55DA3">
              <w:rPr>
                <w:sz w:val="20"/>
                <w:szCs w:val="20"/>
              </w:rPr>
              <w:t>- перечня документов, необходимых для предоставления муниципальной услуги, комплектности (достаточности) представленных документов;</w:t>
            </w:r>
          </w:p>
          <w:p w:rsidR="00B92910" w:rsidRPr="00D55DA3" w:rsidRDefault="00B92910" w:rsidP="003707A1">
            <w:pPr>
              <w:widowControl w:val="0"/>
              <w:numPr>
                <w:ilvl w:val="0"/>
                <w:numId w:val="4"/>
              </w:numPr>
              <w:shd w:val="clear" w:color="auto" w:fill="FFFFFF"/>
              <w:tabs>
                <w:tab w:val="left" w:pos="575"/>
                <w:tab w:val="left" w:pos="1066"/>
              </w:tabs>
              <w:autoSpaceDE w:val="0"/>
              <w:autoSpaceDN w:val="0"/>
              <w:adjustRightInd w:val="0"/>
              <w:ind w:left="33" w:firstLine="399"/>
              <w:jc w:val="both"/>
              <w:rPr>
                <w:sz w:val="20"/>
                <w:szCs w:val="20"/>
              </w:rPr>
            </w:pPr>
            <w:r w:rsidRPr="00D55DA3">
              <w:rPr>
                <w:sz w:val="20"/>
                <w:szCs w:val="20"/>
              </w:rPr>
              <w:t>правильности оформления представляемых документов;</w:t>
            </w:r>
          </w:p>
          <w:p w:rsidR="00B92910" w:rsidRPr="00D55DA3" w:rsidRDefault="00B92910" w:rsidP="003707A1">
            <w:pPr>
              <w:shd w:val="clear" w:color="auto" w:fill="FFFFFF"/>
              <w:tabs>
                <w:tab w:val="left" w:pos="575"/>
                <w:tab w:val="left" w:pos="1066"/>
              </w:tabs>
              <w:ind w:left="33" w:firstLine="399"/>
              <w:jc w:val="both"/>
              <w:rPr>
                <w:sz w:val="20"/>
                <w:szCs w:val="20"/>
              </w:rPr>
            </w:pPr>
            <w:r w:rsidRPr="00D55DA3">
              <w:rPr>
                <w:sz w:val="20"/>
                <w:szCs w:val="20"/>
              </w:rPr>
              <w:t>-</w:t>
            </w:r>
            <w:r w:rsidRPr="00D55DA3">
              <w:rPr>
                <w:sz w:val="20"/>
                <w:szCs w:val="20"/>
              </w:rPr>
              <w:tab/>
              <w:t>времени приема, порядке и сроках выдачи документов.</w:t>
            </w:r>
          </w:p>
          <w:p w:rsidR="00B92910" w:rsidRPr="00D55DA3" w:rsidRDefault="00B92910" w:rsidP="003707A1">
            <w:pPr>
              <w:rPr>
                <w:sz w:val="20"/>
                <w:szCs w:val="20"/>
              </w:rPr>
            </w:pPr>
            <w:r w:rsidRPr="00D55DA3">
              <w:rPr>
                <w:sz w:val="20"/>
                <w:szCs w:val="20"/>
              </w:rPr>
              <w:t xml:space="preserve">Консультации предоставляются: в устной форме, в письменном виде, по телефону, по электронной почте (E-mail: </w:t>
            </w:r>
            <w:r w:rsidRPr="0033556B">
              <w:rPr>
                <w:sz w:val="20"/>
                <w:szCs w:val="20"/>
                <w:lang w:val="en-US"/>
              </w:rPr>
              <w:t>adminpless</w:t>
            </w:r>
            <w:r w:rsidRPr="0033556B">
              <w:rPr>
                <w:sz w:val="20"/>
                <w:szCs w:val="20"/>
              </w:rPr>
              <w:t>@</w:t>
            </w:r>
            <w:r w:rsidRPr="0033556B">
              <w:rPr>
                <w:sz w:val="20"/>
                <w:szCs w:val="20"/>
                <w:lang w:val="en-US"/>
              </w:rPr>
              <w:t>rambler</w:t>
            </w:r>
            <w:r w:rsidRPr="0033556B">
              <w:rPr>
                <w:sz w:val="20"/>
                <w:szCs w:val="20"/>
              </w:rPr>
              <w:t>.</w:t>
            </w:r>
            <w:r w:rsidRPr="0033556B">
              <w:rPr>
                <w:sz w:val="20"/>
                <w:szCs w:val="20"/>
                <w:lang w:val="en-US"/>
              </w:rPr>
              <w:t>ru</w:t>
            </w:r>
            <w:r w:rsidRPr="00D55DA3">
              <w:rPr>
                <w:rFonts w:eastAsia="SimSun"/>
                <w:sz w:val="20"/>
                <w:szCs w:val="20"/>
                <w:lang w:eastAsia="zh-CN"/>
              </w:rPr>
              <w:t xml:space="preserve">), </w:t>
            </w:r>
            <w:r w:rsidRPr="00D55DA3">
              <w:rPr>
                <w:sz w:val="20"/>
                <w:szCs w:val="20"/>
              </w:rPr>
              <w:t>путем размещения информации на информационном стенде внутри здания.</w:t>
            </w:r>
          </w:p>
          <w:p w:rsidR="00B92910" w:rsidRPr="00D55DA3" w:rsidRDefault="00B92910" w:rsidP="003707A1">
            <w:pPr>
              <w:shd w:val="clear" w:color="auto" w:fill="FFFFFF"/>
              <w:tabs>
                <w:tab w:val="left" w:pos="1066"/>
              </w:tabs>
              <w:ind w:left="33" w:firstLine="399"/>
              <w:jc w:val="both"/>
              <w:rPr>
                <w:sz w:val="20"/>
                <w:szCs w:val="20"/>
              </w:rPr>
            </w:pPr>
            <w:r w:rsidRPr="00D55DA3">
              <w:rPr>
                <w:sz w:val="20"/>
                <w:szCs w:val="20"/>
              </w:rPr>
              <w:t>При ответах на телефонные звонки  и устные обращения сотрудники администрации П</w:t>
            </w:r>
            <w:r>
              <w:rPr>
                <w:sz w:val="20"/>
                <w:szCs w:val="20"/>
              </w:rPr>
              <w:t>лесского</w:t>
            </w:r>
            <w:r w:rsidRPr="00D55DA3">
              <w:rPr>
                <w:sz w:val="20"/>
                <w:szCs w:val="20"/>
              </w:rPr>
              <w:t xml:space="preserve"> сельсовета Мокшанского района Пензенской области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принявшего телефонный звонок. Время разговора не должно превышать 10 минут.</w:t>
            </w:r>
          </w:p>
          <w:p w:rsidR="00B92910" w:rsidRPr="00D55DA3" w:rsidRDefault="00B92910" w:rsidP="003707A1">
            <w:pPr>
              <w:shd w:val="clear" w:color="auto" w:fill="FFFFFF"/>
              <w:ind w:left="33" w:firstLine="399"/>
              <w:jc w:val="both"/>
              <w:rPr>
                <w:sz w:val="20"/>
                <w:szCs w:val="20"/>
              </w:rPr>
            </w:pPr>
            <w:r w:rsidRPr="00D55DA3">
              <w:rPr>
                <w:sz w:val="20"/>
                <w:szCs w:val="20"/>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B92910" w:rsidRPr="00D55DA3" w:rsidRDefault="00B92910" w:rsidP="003707A1">
            <w:pPr>
              <w:ind w:left="33" w:firstLine="399"/>
              <w:jc w:val="both"/>
              <w:rPr>
                <w:sz w:val="20"/>
                <w:szCs w:val="20"/>
              </w:rPr>
            </w:pPr>
            <w:r w:rsidRPr="00D55DA3">
              <w:rPr>
                <w:sz w:val="20"/>
                <w:szCs w:val="20"/>
              </w:rPr>
              <w:t xml:space="preserve">Для получения сведений об этапе предоставления муниципальной услуги потребителем результатов предоставления муниципальной услуги указываются (называются) дата и входящий номер, указанный на дубликате документа, оставшегося у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tc>
      </w:tr>
      <w:tr w:rsidR="00B92910" w:rsidRPr="00D55DA3" w:rsidTr="003707A1">
        <w:trPr>
          <w:trHeight w:val="296"/>
        </w:trPr>
        <w:tc>
          <w:tcPr>
            <w:tcW w:w="10008" w:type="dxa"/>
            <w:gridSpan w:val="3"/>
          </w:tcPr>
          <w:p w:rsidR="00B92910" w:rsidRPr="00D55DA3" w:rsidRDefault="00B92910" w:rsidP="003707A1">
            <w:pPr>
              <w:numPr>
                <w:ilvl w:val="0"/>
                <w:numId w:val="1"/>
              </w:numPr>
              <w:ind w:left="0" w:firstLine="0"/>
              <w:jc w:val="center"/>
              <w:rPr>
                <w:b/>
                <w:sz w:val="20"/>
                <w:szCs w:val="20"/>
              </w:rPr>
            </w:pPr>
            <w:r w:rsidRPr="00D55DA3">
              <w:rPr>
                <w:b/>
                <w:sz w:val="20"/>
                <w:szCs w:val="20"/>
              </w:rPr>
              <w:t>Стандарт предоставления муниципальной услуги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6</w:t>
            </w:r>
          </w:p>
        </w:tc>
        <w:tc>
          <w:tcPr>
            <w:tcW w:w="3432" w:type="dxa"/>
          </w:tcPr>
          <w:p w:rsidR="00B92910" w:rsidRPr="00D55DA3" w:rsidRDefault="00B92910" w:rsidP="003707A1">
            <w:pPr>
              <w:jc w:val="both"/>
              <w:rPr>
                <w:sz w:val="20"/>
                <w:szCs w:val="20"/>
              </w:rPr>
            </w:pPr>
            <w:r w:rsidRPr="00D55DA3">
              <w:rPr>
                <w:sz w:val="20"/>
                <w:szCs w:val="20"/>
              </w:rPr>
              <w:t>Наименование услуги</w:t>
            </w:r>
          </w:p>
        </w:tc>
        <w:tc>
          <w:tcPr>
            <w:tcW w:w="6120" w:type="dxa"/>
          </w:tcPr>
          <w:p w:rsidR="00B92910" w:rsidRPr="00D55DA3" w:rsidRDefault="00B92910" w:rsidP="003707A1">
            <w:pPr>
              <w:ind w:firstLine="415"/>
              <w:jc w:val="both"/>
              <w:rPr>
                <w:sz w:val="20"/>
                <w:szCs w:val="20"/>
              </w:rPr>
            </w:pPr>
            <w:r w:rsidRPr="00D55DA3">
              <w:rPr>
                <w:bCs/>
                <w:sz w:val="20"/>
                <w:szCs w:val="20"/>
              </w:rPr>
              <w:t>Присвоение, изменение и аннулирование адресов на территории П</w:t>
            </w:r>
            <w:r>
              <w:rPr>
                <w:bCs/>
                <w:sz w:val="20"/>
                <w:szCs w:val="20"/>
              </w:rPr>
              <w:t>лесского</w:t>
            </w:r>
            <w:r w:rsidRPr="00D55DA3">
              <w:rPr>
                <w:bCs/>
                <w:sz w:val="20"/>
                <w:szCs w:val="20"/>
              </w:rPr>
              <w:t xml:space="preserve"> сельсовета Мокшанского района Пензенской области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7</w:t>
            </w:r>
          </w:p>
        </w:tc>
        <w:tc>
          <w:tcPr>
            <w:tcW w:w="3432" w:type="dxa"/>
          </w:tcPr>
          <w:p w:rsidR="00B92910" w:rsidRPr="00D55DA3" w:rsidRDefault="00B92910" w:rsidP="003707A1">
            <w:pPr>
              <w:rPr>
                <w:sz w:val="20"/>
                <w:szCs w:val="20"/>
              </w:rPr>
            </w:pPr>
            <w:r w:rsidRPr="00D55DA3">
              <w:rPr>
                <w:sz w:val="20"/>
                <w:szCs w:val="20"/>
              </w:rPr>
              <w:t>Наименование органа, предоставляющего муниципальную услугу</w:t>
            </w:r>
          </w:p>
        </w:tc>
        <w:tc>
          <w:tcPr>
            <w:tcW w:w="6120" w:type="dxa"/>
          </w:tcPr>
          <w:p w:rsidR="00B92910" w:rsidRPr="00D55DA3" w:rsidRDefault="00B92910" w:rsidP="003707A1">
            <w:pPr>
              <w:ind w:firstLine="415"/>
              <w:jc w:val="both"/>
              <w:rPr>
                <w:sz w:val="20"/>
                <w:szCs w:val="20"/>
              </w:rPr>
            </w:pPr>
            <w:r w:rsidRPr="00D55DA3">
              <w:rPr>
                <w:sz w:val="20"/>
                <w:szCs w:val="20"/>
              </w:rPr>
              <w:t>Администрация П</w:t>
            </w:r>
            <w:r>
              <w:rPr>
                <w:sz w:val="20"/>
                <w:szCs w:val="20"/>
              </w:rPr>
              <w:t>лесского</w:t>
            </w:r>
            <w:r w:rsidRPr="00D55DA3">
              <w:rPr>
                <w:sz w:val="20"/>
                <w:szCs w:val="20"/>
              </w:rPr>
              <w:t xml:space="preserve"> сельсовета Мокшанского района Пензенской области (далее –администрация)</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8</w:t>
            </w:r>
          </w:p>
        </w:tc>
        <w:tc>
          <w:tcPr>
            <w:tcW w:w="3432" w:type="dxa"/>
          </w:tcPr>
          <w:p w:rsidR="00B92910" w:rsidRPr="00D55DA3" w:rsidRDefault="00B92910" w:rsidP="003707A1">
            <w:pPr>
              <w:rPr>
                <w:sz w:val="20"/>
                <w:szCs w:val="20"/>
              </w:rPr>
            </w:pPr>
            <w:r w:rsidRPr="00D55DA3">
              <w:rPr>
                <w:sz w:val="20"/>
                <w:szCs w:val="20"/>
              </w:rPr>
              <w:t>Результат предоставления муниципальной услуги</w:t>
            </w:r>
          </w:p>
        </w:tc>
        <w:tc>
          <w:tcPr>
            <w:tcW w:w="6120" w:type="dxa"/>
          </w:tcPr>
          <w:p w:rsidR="00B92910" w:rsidRPr="00D55DA3" w:rsidRDefault="00B92910" w:rsidP="003707A1">
            <w:pPr>
              <w:numPr>
                <w:ilvl w:val="0"/>
                <w:numId w:val="22"/>
              </w:numPr>
              <w:tabs>
                <w:tab w:val="clear" w:pos="720"/>
                <w:tab w:val="num" w:pos="432"/>
              </w:tabs>
              <w:autoSpaceDE w:val="0"/>
              <w:ind w:left="432"/>
              <w:rPr>
                <w:sz w:val="20"/>
                <w:szCs w:val="20"/>
              </w:rPr>
            </w:pPr>
            <w:r w:rsidRPr="00D55DA3">
              <w:rPr>
                <w:sz w:val="20"/>
                <w:szCs w:val="20"/>
              </w:rPr>
              <w:t>постановление о присвоении объекту адресации адреса;</w:t>
            </w:r>
          </w:p>
          <w:p w:rsidR="00B92910" w:rsidRPr="00D55DA3" w:rsidRDefault="00B92910" w:rsidP="003707A1">
            <w:pPr>
              <w:numPr>
                <w:ilvl w:val="0"/>
                <w:numId w:val="22"/>
              </w:numPr>
              <w:tabs>
                <w:tab w:val="clear" w:pos="720"/>
                <w:tab w:val="num" w:pos="432"/>
              </w:tabs>
              <w:autoSpaceDE w:val="0"/>
              <w:ind w:left="432"/>
              <w:rPr>
                <w:sz w:val="20"/>
                <w:szCs w:val="20"/>
              </w:rPr>
            </w:pPr>
            <w:r w:rsidRPr="00D55DA3">
              <w:rPr>
                <w:sz w:val="20"/>
                <w:szCs w:val="20"/>
              </w:rPr>
              <w:t xml:space="preserve"> постановление об аннулировании адреса объекта адресации.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9</w:t>
            </w:r>
          </w:p>
        </w:tc>
        <w:tc>
          <w:tcPr>
            <w:tcW w:w="3432" w:type="dxa"/>
          </w:tcPr>
          <w:p w:rsidR="00B92910" w:rsidRPr="00D55DA3" w:rsidRDefault="00B92910" w:rsidP="003707A1">
            <w:pPr>
              <w:rPr>
                <w:sz w:val="20"/>
                <w:szCs w:val="20"/>
              </w:rPr>
            </w:pPr>
            <w:r w:rsidRPr="00D55DA3">
              <w:rPr>
                <w:sz w:val="20"/>
                <w:szCs w:val="20"/>
              </w:rPr>
              <w:t>Срок предоставления муниципальной услуги</w:t>
            </w:r>
          </w:p>
        </w:tc>
        <w:tc>
          <w:tcPr>
            <w:tcW w:w="6120" w:type="dxa"/>
          </w:tcPr>
          <w:p w:rsidR="00B92910" w:rsidRPr="00D55DA3" w:rsidRDefault="00B92910" w:rsidP="003707A1">
            <w:pPr>
              <w:autoSpaceDE w:val="0"/>
              <w:autoSpaceDN w:val="0"/>
              <w:adjustRightInd w:val="0"/>
              <w:ind w:firstLine="415"/>
              <w:jc w:val="both"/>
              <w:rPr>
                <w:sz w:val="20"/>
                <w:szCs w:val="20"/>
              </w:rPr>
            </w:pPr>
            <w:r w:rsidRPr="00D55DA3">
              <w:rPr>
                <w:sz w:val="20"/>
                <w:szCs w:val="20"/>
              </w:rPr>
              <w:t xml:space="preserve">30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1</w:t>
            </w:r>
            <w:r w:rsidRPr="00D55DA3">
              <w:rPr>
                <w:sz w:val="20"/>
                <w:szCs w:val="20"/>
              </w:rPr>
              <w:t>0</w:t>
            </w:r>
          </w:p>
        </w:tc>
        <w:tc>
          <w:tcPr>
            <w:tcW w:w="3432" w:type="dxa"/>
          </w:tcPr>
          <w:p w:rsidR="00B92910" w:rsidRPr="00D55DA3" w:rsidRDefault="00B92910" w:rsidP="003707A1">
            <w:pPr>
              <w:rPr>
                <w:sz w:val="20"/>
                <w:szCs w:val="20"/>
              </w:rPr>
            </w:pPr>
            <w:r w:rsidRPr="00D55DA3">
              <w:rPr>
                <w:sz w:val="20"/>
                <w:szCs w:val="20"/>
              </w:rPr>
              <w:t>Правовые основания для предоставления муниципальной услуги</w:t>
            </w:r>
          </w:p>
        </w:tc>
        <w:tc>
          <w:tcPr>
            <w:tcW w:w="6120" w:type="dxa"/>
          </w:tcPr>
          <w:p w:rsidR="00B92910" w:rsidRPr="00D55DA3" w:rsidRDefault="00B92910" w:rsidP="003707A1">
            <w:pPr>
              <w:numPr>
                <w:ilvl w:val="0"/>
                <w:numId w:val="8"/>
              </w:numPr>
              <w:tabs>
                <w:tab w:val="clear" w:pos="1440"/>
                <w:tab w:val="num" w:pos="415"/>
              </w:tabs>
              <w:ind w:left="415"/>
              <w:jc w:val="both"/>
              <w:rPr>
                <w:sz w:val="20"/>
                <w:szCs w:val="20"/>
              </w:rPr>
            </w:pPr>
            <w:r w:rsidRPr="00D55DA3">
              <w:rPr>
                <w:sz w:val="20"/>
                <w:szCs w:val="20"/>
              </w:rPr>
              <w:t>Конституция Российской Федерации; «Российская газета», № 7, 21.01.2009;</w:t>
            </w:r>
          </w:p>
          <w:p w:rsidR="00B92910" w:rsidRPr="00D55DA3" w:rsidRDefault="00B92910" w:rsidP="003707A1">
            <w:pPr>
              <w:numPr>
                <w:ilvl w:val="0"/>
                <w:numId w:val="8"/>
              </w:numPr>
              <w:tabs>
                <w:tab w:val="clear" w:pos="1440"/>
                <w:tab w:val="num" w:pos="415"/>
              </w:tabs>
              <w:ind w:left="415"/>
              <w:jc w:val="both"/>
              <w:rPr>
                <w:sz w:val="20"/>
                <w:szCs w:val="20"/>
              </w:rPr>
            </w:pPr>
            <w:r w:rsidRPr="00D55DA3">
              <w:rPr>
                <w:sz w:val="20"/>
                <w:szCs w:val="20"/>
              </w:rPr>
              <w:t>Жилищный кодекс Российской Федерации; "Собрание законодательства РФ", 03.01.2005, № 1 (часть 1), ст. 14;</w:t>
            </w:r>
          </w:p>
          <w:p w:rsidR="00B92910" w:rsidRPr="00D55DA3" w:rsidRDefault="00B92910" w:rsidP="003707A1">
            <w:pPr>
              <w:numPr>
                <w:ilvl w:val="0"/>
                <w:numId w:val="8"/>
              </w:numPr>
              <w:tabs>
                <w:tab w:val="clear" w:pos="1440"/>
                <w:tab w:val="num" w:pos="415"/>
                <w:tab w:val="left" w:pos="595"/>
              </w:tabs>
              <w:ind w:left="415"/>
              <w:jc w:val="both"/>
              <w:rPr>
                <w:sz w:val="20"/>
                <w:szCs w:val="20"/>
              </w:rPr>
            </w:pPr>
            <w:r w:rsidRPr="00D55DA3">
              <w:rPr>
                <w:sz w:val="20"/>
                <w:szCs w:val="20"/>
              </w:rPr>
              <w:t xml:space="preserve">Федеральный закон от 27 июля 2010 года № 210-ФЗ «Об организации предоставления государственных и </w:t>
            </w:r>
            <w:r w:rsidRPr="00D55DA3">
              <w:rPr>
                <w:sz w:val="20"/>
                <w:szCs w:val="20"/>
              </w:rPr>
              <w:lastRenderedPageBreak/>
              <w:t>муниципальных услуг»; «Российская газета», № 168, 30.07.2010;</w:t>
            </w:r>
          </w:p>
          <w:p w:rsidR="00B92910" w:rsidRPr="00D55DA3" w:rsidRDefault="00B92910" w:rsidP="003707A1">
            <w:pPr>
              <w:pStyle w:val="a3"/>
              <w:numPr>
                <w:ilvl w:val="0"/>
                <w:numId w:val="8"/>
              </w:numPr>
              <w:tabs>
                <w:tab w:val="clear" w:pos="1440"/>
                <w:tab w:val="num" w:pos="432"/>
              </w:tabs>
              <w:ind w:left="432"/>
              <w:jc w:val="both"/>
              <w:rPr>
                <w:sz w:val="20"/>
                <w:szCs w:val="20"/>
              </w:rPr>
            </w:pPr>
            <w:r w:rsidRPr="00D55DA3">
              <w:rPr>
                <w:sz w:val="20"/>
                <w:szCs w:val="20"/>
              </w:rPr>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B92910" w:rsidRPr="00D55DA3" w:rsidRDefault="00B92910" w:rsidP="003707A1">
            <w:pPr>
              <w:numPr>
                <w:ilvl w:val="0"/>
                <w:numId w:val="8"/>
              </w:numPr>
              <w:tabs>
                <w:tab w:val="clear" w:pos="1440"/>
                <w:tab w:val="num" w:pos="415"/>
              </w:tabs>
              <w:ind w:left="415"/>
              <w:jc w:val="both"/>
              <w:rPr>
                <w:sz w:val="20"/>
                <w:szCs w:val="20"/>
              </w:rPr>
            </w:pPr>
            <w:r w:rsidRPr="00D55DA3">
              <w:rPr>
                <w:sz w:val="20"/>
                <w:szCs w:val="20"/>
              </w:rPr>
              <w:t>Федеральный закон от 27.07.2006 № 152-ФЗ «О персональных данных»; «Российская газета», № 165, 29.07.2006;</w:t>
            </w:r>
          </w:p>
          <w:p w:rsidR="00B92910" w:rsidRPr="00D55DA3" w:rsidRDefault="00B92910" w:rsidP="003707A1">
            <w:pPr>
              <w:numPr>
                <w:ilvl w:val="0"/>
                <w:numId w:val="8"/>
              </w:numPr>
              <w:tabs>
                <w:tab w:val="clear" w:pos="1440"/>
                <w:tab w:val="num" w:pos="415"/>
              </w:tabs>
              <w:ind w:left="415"/>
              <w:jc w:val="both"/>
              <w:rPr>
                <w:sz w:val="20"/>
                <w:szCs w:val="20"/>
              </w:rPr>
            </w:pPr>
            <w:r w:rsidRPr="00D55DA3">
              <w:rPr>
                <w:sz w:val="20"/>
                <w:szCs w:val="20"/>
              </w:rPr>
              <w:t>Закон Российской Федерации от 27.04.1993 № 4866-1 «Об обжаловании в суд действий и решений, нарушающих права и свободы граждан»;  «Российская газета», № 89, 12.05.1993;</w:t>
            </w:r>
          </w:p>
          <w:p w:rsidR="00B92910" w:rsidRPr="00D55DA3" w:rsidRDefault="00B92910" w:rsidP="003707A1">
            <w:pPr>
              <w:autoSpaceDE w:val="0"/>
              <w:autoSpaceDN w:val="0"/>
              <w:adjustRightInd w:val="0"/>
              <w:ind w:left="540"/>
              <w:jc w:val="both"/>
              <w:rPr>
                <w:sz w:val="20"/>
                <w:szCs w:val="20"/>
              </w:rPr>
            </w:pPr>
            <w:r w:rsidRPr="00D55DA3">
              <w:rPr>
                <w:sz w:val="20"/>
                <w:szCs w:val="20"/>
              </w:rPr>
              <w:t>постановлением Правительства Российской Федерации от 19.11.2014 №1221 «Об утверждении Правил присвоения, изменения и аннулирования адресов»; "Собрание законодательства РФ", 01.12.2014, N 48;</w:t>
            </w:r>
          </w:p>
          <w:p w:rsidR="00B92910" w:rsidRPr="00D55DA3" w:rsidRDefault="00B92910" w:rsidP="003707A1">
            <w:pPr>
              <w:numPr>
                <w:ilvl w:val="0"/>
                <w:numId w:val="8"/>
              </w:numPr>
              <w:tabs>
                <w:tab w:val="clear" w:pos="1440"/>
                <w:tab w:val="num" w:pos="432"/>
              </w:tabs>
              <w:ind w:left="432"/>
              <w:jc w:val="both"/>
              <w:rPr>
                <w:sz w:val="20"/>
                <w:szCs w:val="20"/>
              </w:rPr>
            </w:pPr>
            <w:r w:rsidRPr="00D55DA3">
              <w:rPr>
                <w:sz w:val="20"/>
                <w:szCs w:val="20"/>
              </w:rPr>
              <w:t>Устав П</w:t>
            </w:r>
            <w:r>
              <w:rPr>
                <w:sz w:val="20"/>
                <w:szCs w:val="20"/>
              </w:rPr>
              <w:t>лесского</w:t>
            </w:r>
            <w:r w:rsidRPr="00D55DA3">
              <w:rPr>
                <w:sz w:val="20"/>
                <w:szCs w:val="20"/>
              </w:rPr>
              <w:t xml:space="preserve"> сельсовета Мокшанского района Пензенской области, утвержденный решением Комитета местного самоуправления П</w:t>
            </w:r>
            <w:r>
              <w:rPr>
                <w:sz w:val="20"/>
                <w:szCs w:val="20"/>
              </w:rPr>
              <w:t>лесского</w:t>
            </w:r>
            <w:r w:rsidRPr="00D55DA3">
              <w:rPr>
                <w:sz w:val="20"/>
                <w:szCs w:val="20"/>
              </w:rPr>
              <w:t xml:space="preserve"> сельсовета Мокшанского района Пензенской области от 13.09.2011 №</w:t>
            </w:r>
            <w:r>
              <w:rPr>
                <w:sz w:val="20"/>
                <w:szCs w:val="20"/>
              </w:rPr>
              <w:t xml:space="preserve"> 182</w:t>
            </w:r>
            <w:r w:rsidRPr="00D55DA3">
              <w:rPr>
                <w:sz w:val="20"/>
                <w:szCs w:val="20"/>
              </w:rPr>
              <w:t>-</w:t>
            </w:r>
            <w:r>
              <w:rPr>
                <w:sz w:val="20"/>
                <w:szCs w:val="20"/>
              </w:rPr>
              <w:t>68</w:t>
            </w:r>
            <w:r w:rsidRPr="00D55DA3">
              <w:rPr>
                <w:sz w:val="20"/>
                <w:szCs w:val="20"/>
              </w:rPr>
              <w:t>/5; информационный бюллетень «Вести П</w:t>
            </w:r>
            <w:r>
              <w:rPr>
                <w:sz w:val="20"/>
                <w:szCs w:val="20"/>
              </w:rPr>
              <w:t>лесского</w:t>
            </w:r>
            <w:r w:rsidRPr="00D55DA3">
              <w:rPr>
                <w:sz w:val="20"/>
                <w:szCs w:val="20"/>
              </w:rPr>
              <w:t xml:space="preserve"> сельсовета», №</w:t>
            </w:r>
            <w:r>
              <w:rPr>
                <w:sz w:val="20"/>
                <w:szCs w:val="20"/>
              </w:rPr>
              <w:t xml:space="preserve"> 33</w:t>
            </w:r>
            <w:r w:rsidRPr="00D55DA3">
              <w:rPr>
                <w:sz w:val="20"/>
                <w:szCs w:val="20"/>
              </w:rPr>
              <w:t xml:space="preserve"> (2</w:t>
            </w:r>
            <w:r>
              <w:rPr>
                <w:sz w:val="20"/>
                <w:szCs w:val="20"/>
              </w:rPr>
              <w:t>1</w:t>
            </w:r>
            <w:r w:rsidRPr="00D55DA3">
              <w:rPr>
                <w:sz w:val="20"/>
                <w:szCs w:val="20"/>
              </w:rPr>
              <w:t>7), 17.11.2011.</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lastRenderedPageBreak/>
              <w:t>1</w:t>
            </w:r>
            <w:r w:rsidRPr="00D55DA3">
              <w:rPr>
                <w:sz w:val="20"/>
                <w:szCs w:val="20"/>
              </w:rPr>
              <w:t>1</w:t>
            </w:r>
          </w:p>
        </w:tc>
        <w:tc>
          <w:tcPr>
            <w:tcW w:w="3432" w:type="dxa"/>
          </w:tcPr>
          <w:p w:rsidR="00B92910" w:rsidRPr="00D55DA3" w:rsidRDefault="00B92910" w:rsidP="003707A1">
            <w:pPr>
              <w:jc w:val="both"/>
              <w:rPr>
                <w:sz w:val="20"/>
                <w:szCs w:val="20"/>
              </w:rPr>
            </w:pPr>
            <w:r w:rsidRPr="00D55DA3">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2910" w:rsidRPr="00D55DA3" w:rsidRDefault="00B92910" w:rsidP="003707A1">
            <w:pPr>
              <w:jc w:val="both"/>
              <w:rPr>
                <w:sz w:val="20"/>
                <w:szCs w:val="20"/>
              </w:rPr>
            </w:pPr>
            <w:r w:rsidRPr="00D55DA3">
              <w:rPr>
                <w:sz w:val="20"/>
                <w:szCs w:val="20"/>
              </w:rPr>
              <w:t>Документы и информация, которые заявитель должен представить самостоятельно</w:t>
            </w:r>
          </w:p>
        </w:tc>
        <w:tc>
          <w:tcPr>
            <w:tcW w:w="6120" w:type="dxa"/>
          </w:tcPr>
          <w:p w:rsidR="00B92910" w:rsidRPr="00D55DA3" w:rsidRDefault="00B92910" w:rsidP="003707A1">
            <w:pPr>
              <w:autoSpaceDE w:val="0"/>
              <w:ind w:firstLine="709"/>
              <w:jc w:val="both"/>
              <w:rPr>
                <w:sz w:val="20"/>
                <w:szCs w:val="20"/>
              </w:rPr>
            </w:pPr>
            <w:r w:rsidRPr="00D55DA3">
              <w:rPr>
                <w:sz w:val="20"/>
                <w:szCs w:val="20"/>
              </w:rPr>
              <w:t xml:space="preserve">1. Для предоставления муниципальной услуги заявитель представляет заявление согласно приложению № 1 к настоящему административному регламенту. </w:t>
            </w:r>
          </w:p>
          <w:p w:rsidR="00B92910" w:rsidRPr="00D55DA3" w:rsidRDefault="00B92910" w:rsidP="003707A1">
            <w:pPr>
              <w:autoSpaceDE w:val="0"/>
              <w:ind w:firstLine="709"/>
              <w:jc w:val="both"/>
              <w:rPr>
                <w:sz w:val="20"/>
                <w:szCs w:val="20"/>
              </w:rPr>
            </w:pPr>
            <w:r w:rsidRPr="00D55DA3">
              <w:rPr>
                <w:sz w:val="20"/>
                <w:szCs w:val="20"/>
              </w:rPr>
              <w:t>2. К заявлению о предоставлении муниципальной услуги прилагаются следующие документы:</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а) правоустанавливающие и (или) правоудостоверяющие документы на объект (объекты) адресации;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д) кадастровый паспорт объекта адресации (в случае присвоения адреса объекту адресации, поставленному на кадастровый учет);</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з) кадастровая выписка об объекте недвижимости, который снят с учета (в аннулирования адреса объекта адресации по основаниям, указанным в подпункте «а» пункта 14 Правил, утвержденных Постановлением Правительства Российской Федерации от 19.11.2014 №1221);</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w:t>
            </w:r>
            <w:r w:rsidRPr="0033556B">
              <w:rPr>
                <w:sz w:val="20"/>
                <w:szCs w:val="20"/>
              </w:rPr>
              <w:t xml:space="preserve">в </w:t>
            </w:r>
            <w:hyperlink w:anchor="Par72" w:history="1">
              <w:r w:rsidRPr="0033556B">
                <w:rPr>
                  <w:sz w:val="20"/>
                  <w:szCs w:val="20"/>
                </w:rPr>
                <w:t>подпункте "б" пункта 14</w:t>
              </w:r>
            </w:hyperlink>
            <w:r w:rsidRPr="00D55DA3">
              <w:rPr>
                <w:sz w:val="20"/>
                <w:szCs w:val="20"/>
              </w:rPr>
              <w:t xml:space="preserve">  вышеуказанных Правил ").</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Администрация П</w:t>
            </w:r>
            <w:r>
              <w:rPr>
                <w:sz w:val="20"/>
                <w:szCs w:val="20"/>
              </w:rPr>
              <w:t>лесского</w:t>
            </w:r>
            <w:r w:rsidRPr="00D55DA3">
              <w:rPr>
                <w:sz w:val="20"/>
                <w:szCs w:val="20"/>
              </w:rPr>
              <w:t xml:space="preserve"> сельсовета Мокшанского района Пензенской области запрашивает документы, указанные в подпункте 2 пункта 11 части 2 настоящего регламента, в органах государственной власти, органах местного самоуправления и </w:t>
            </w:r>
            <w:r w:rsidRPr="00D55DA3">
              <w:rPr>
                <w:sz w:val="20"/>
                <w:szCs w:val="20"/>
              </w:rPr>
              <w:lastRenderedPageBreak/>
              <w:t>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Заявители (представители заявителя) при подаче заявления вправе приложить к нему документы, указанные в подпункте 2 пункта 11 части 2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Документы, указанные в подпункте 2 пункта 11 части 2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B92910" w:rsidRPr="00D55DA3" w:rsidRDefault="00B92910" w:rsidP="003707A1">
            <w:pPr>
              <w:ind w:firstLine="709"/>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lastRenderedPageBreak/>
              <w:t>1</w:t>
            </w:r>
            <w:r w:rsidRPr="00D55DA3">
              <w:rPr>
                <w:sz w:val="20"/>
                <w:szCs w:val="20"/>
              </w:rPr>
              <w:t>2</w:t>
            </w:r>
          </w:p>
        </w:tc>
        <w:tc>
          <w:tcPr>
            <w:tcW w:w="3432" w:type="dxa"/>
          </w:tcPr>
          <w:p w:rsidR="00B92910" w:rsidRPr="00D55DA3" w:rsidRDefault="00B92910" w:rsidP="003707A1">
            <w:pPr>
              <w:jc w:val="both"/>
              <w:rPr>
                <w:sz w:val="20"/>
                <w:szCs w:val="20"/>
              </w:rPr>
            </w:pPr>
            <w:r w:rsidRPr="00D55DA3">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2910" w:rsidRPr="00D55DA3" w:rsidRDefault="00B92910" w:rsidP="003707A1">
            <w:pPr>
              <w:tabs>
                <w:tab w:val="left" w:pos="1260"/>
              </w:tabs>
              <w:jc w:val="both"/>
              <w:rPr>
                <w:b/>
                <w:sz w:val="20"/>
                <w:szCs w:val="20"/>
              </w:rPr>
            </w:pPr>
            <w:r w:rsidRPr="00D55DA3">
              <w:rPr>
                <w:sz w:val="20"/>
                <w:szCs w:val="20"/>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120" w:type="dxa"/>
          </w:tcPr>
          <w:p w:rsidR="00B92910" w:rsidRPr="00D55DA3" w:rsidRDefault="00B92910" w:rsidP="003707A1">
            <w:pPr>
              <w:autoSpaceDE w:val="0"/>
              <w:autoSpaceDN w:val="0"/>
              <w:adjustRightInd w:val="0"/>
              <w:ind w:firstLine="415"/>
              <w:jc w:val="both"/>
              <w:rPr>
                <w:sz w:val="20"/>
                <w:szCs w:val="20"/>
              </w:rPr>
            </w:pPr>
            <w:r w:rsidRPr="00D55DA3">
              <w:rPr>
                <w:sz w:val="20"/>
                <w:szCs w:val="20"/>
              </w:rPr>
              <w:t>Других документов, которые являются необходимыми и обязательными для предоставления муниципальной услуги, не предусмотрено.</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1</w:t>
            </w:r>
            <w:r w:rsidRPr="00D55DA3">
              <w:rPr>
                <w:sz w:val="20"/>
                <w:szCs w:val="20"/>
              </w:rPr>
              <w:t>3</w:t>
            </w:r>
          </w:p>
        </w:tc>
        <w:tc>
          <w:tcPr>
            <w:tcW w:w="3432" w:type="dxa"/>
          </w:tcPr>
          <w:p w:rsidR="00B92910" w:rsidRPr="00D55DA3" w:rsidRDefault="00B92910" w:rsidP="003707A1">
            <w:pPr>
              <w:jc w:val="both"/>
              <w:rPr>
                <w:sz w:val="20"/>
                <w:szCs w:val="20"/>
              </w:rPr>
            </w:pPr>
            <w:r w:rsidRPr="00D55DA3">
              <w:rPr>
                <w:sz w:val="20"/>
                <w:szCs w:val="20"/>
              </w:rPr>
              <w:t>Исчерпывающий перечень оснований для отказа в приеме документов, необходимых для предоставления муниципальной услуги</w:t>
            </w:r>
          </w:p>
        </w:tc>
        <w:tc>
          <w:tcPr>
            <w:tcW w:w="6120" w:type="dxa"/>
          </w:tcPr>
          <w:p w:rsidR="00B92910" w:rsidRPr="00D55DA3" w:rsidRDefault="00B92910" w:rsidP="003707A1">
            <w:pPr>
              <w:tabs>
                <w:tab w:val="left" w:pos="1260"/>
              </w:tabs>
              <w:ind w:firstLine="415"/>
              <w:jc w:val="both"/>
              <w:rPr>
                <w:sz w:val="20"/>
                <w:szCs w:val="20"/>
              </w:rPr>
            </w:pPr>
            <w:r w:rsidRPr="00D55DA3">
              <w:rPr>
                <w:sz w:val="20"/>
                <w:szCs w:val="20"/>
              </w:rPr>
              <w:t>Обращение с заявлением лица, не относящегося к категории заявителей; документ, удостоверяющий личность заявителя, недействителен и (или) подлежит смене.</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1</w:t>
            </w:r>
            <w:r w:rsidRPr="00D55DA3">
              <w:rPr>
                <w:sz w:val="20"/>
                <w:szCs w:val="20"/>
              </w:rPr>
              <w:t>4</w:t>
            </w:r>
          </w:p>
        </w:tc>
        <w:tc>
          <w:tcPr>
            <w:tcW w:w="3432" w:type="dxa"/>
          </w:tcPr>
          <w:p w:rsidR="00B92910" w:rsidRPr="00D55DA3" w:rsidRDefault="00B92910" w:rsidP="003707A1">
            <w:pPr>
              <w:jc w:val="both"/>
              <w:rPr>
                <w:sz w:val="20"/>
                <w:szCs w:val="20"/>
              </w:rPr>
            </w:pPr>
            <w:r w:rsidRPr="00D55DA3">
              <w:rPr>
                <w:sz w:val="20"/>
                <w:szCs w:val="20"/>
              </w:rPr>
              <w:t>Исчерпывающий перечень оснований для отказа в предоставлении муниципальной услуги</w:t>
            </w:r>
          </w:p>
        </w:tc>
        <w:tc>
          <w:tcPr>
            <w:tcW w:w="6120" w:type="dxa"/>
          </w:tcPr>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а) с заявлением о присвоении объекту адресации адреса обратилось лицо, не указанное в пункте 2 части I настоящего регламента;</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 xml:space="preserve">г) отсутствуют случаи и условия для присвоения объекту адресации адреса или аннулирования его адреса, указанные в </w:t>
            </w:r>
            <w:hyperlink w:anchor="Par48" w:history="1">
              <w:r w:rsidRPr="0033556B">
                <w:rPr>
                  <w:sz w:val="20"/>
                  <w:szCs w:val="20"/>
                </w:rPr>
                <w:t>пунктах 5</w:t>
              </w:r>
            </w:hyperlink>
            <w:r w:rsidRPr="0033556B">
              <w:rPr>
                <w:sz w:val="20"/>
                <w:szCs w:val="20"/>
              </w:rPr>
              <w:t xml:space="preserve">, </w:t>
            </w:r>
            <w:hyperlink w:anchor="Par55" w:history="1">
              <w:r w:rsidRPr="0033556B">
                <w:rPr>
                  <w:sz w:val="20"/>
                  <w:szCs w:val="20"/>
                </w:rPr>
                <w:t>8</w:t>
              </w:r>
            </w:hyperlink>
            <w:r w:rsidRPr="0033556B">
              <w:rPr>
                <w:sz w:val="20"/>
                <w:szCs w:val="20"/>
              </w:rPr>
              <w:t xml:space="preserve"> - </w:t>
            </w:r>
            <w:hyperlink w:anchor="Par67" w:history="1">
              <w:r w:rsidRPr="0033556B">
                <w:rPr>
                  <w:sz w:val="20"/>
                  <w:szCs w:val="20"/>
                </w:rPr>
                <w:t>11</w:t>
              </w:r>
            </w:hyperlink>
            <w:r w:rsidRPr="0033556B">
              <w:rPr>
                <w:sz w:val="20"/>
                <w:szCs w:val="20"/>
              </w:rPr>
              <w:t xml:space="preserve"> и </w:t>
            </w:r>
            <w:hyperlink w:anchor="Par70" w:history="1">
              <w:r w:rsidRPr="0033556B">
                <w:rPr>
                  <w:sz w:val="20"/>
                  <w:szCs w:val="20"/>
                </w:rPr>
                <w:t>14</w:t>
              </w:r>
            </w:hyperlink>
            <w:r w:rsidRPr="0033556B">
              <w:rPr>
                <w:sz w:val="20"/>
                <w:szCs w:val="20"/>
              </w:rPr>
              <w:t xml:space="preserve"> - </w:t>
            </w:r>
            <w:hyperlink w:anchor="Par77" w:history="1">
              <w:r w:rsidRPr="0033556B">
                <w:rPr>
                  <w:sz w:val="20"/>
                  <w:szCs w:val="20"/>
                </w:rPr>
                <w:t>18</w:t>
              </w:r>
            </w:hyperlink>
            <w:r w:rsidRPr="00D55DA3">
              <w:rPr>
                <w:sz w:val="20"/>
                <w:szCs w:val="20"/>
              </w:rPr>
              <w:t xml:space="preserve"> Правил, утвержденных постановлением Правительства Российской Федерации от 19.11.2014 №1221 «Об утверждении Правил присвоение, изменения и аннулирование адресов».</w:t>
            </w:r>
          </w:p>
          <w:p w:rsidR="00B92910" w:rsidRPr="00D55DA3" w:rsidRDefault="00B92910" w:rsidP="003707A1">
            <w:pPr>
              <w:tabs>
                <w:tab w:val="num" w:pos="432"/>
              </w:tabs>
              <w:ind w:firstLine="432"/>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15</w:t>
            </w:r>
          </w:p>
        </w:tc>
        <w:tc>
          <w:tcPr>
            <w:tcW w:w="3432" w:type="dxa"/>
          </w:tcPr>
          <w:p w:rsidR="00B92910" w:rsidRPr="00D55DA3" w:rsidRDefault="00B92910" w:rsidP="003707A1">
            <w:pPr>
              <w:jc w:val="both"/>
              <w:rPr>
                <w:sz w:val="20"/>
                <w:szCs w:val="20"/>
              </w:rPr>
            </w:pPr>
            <w:r w:rsidRPr="00D55DA3">
              <w:rPr>
                <w:sz w:val="20"/>
                <w:szCs w:val="2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
        </w:tc>
        <w:tc>
          <w:tcPr>
            <w:tcW w:w="6120" w:type="dxa"/>
          </w:tcPr>
          <w:p w:rsidR="00B92910" w:rsidRPr="00D55DA3" w:rsidRDefault="00B92910" w:rsidP="003707A1">
            <w:pPr>
              <w:ind w:firstLine="432"/>
              <w:jc w:val="both"/>
              <w:rPr>
                <w:sz w:val="20"/>
                <w:szCs w:val="20"/>
              </w:rPr>
            </w:pPr>
            <w:r w:rsidRPr="00D55DA3">
              <w:rPr>
                <w:sz w:val="20"/>
                <w:szCs w:val="20"/>
              </w:rPr>
              <w:t>Муниципальная услуга предоставляется на бесплатной основе.</w:t>
            </w:r>
          </w:p>
          <w:p w:rsidR="00B92910" w:rsidRPr="00D55DA3" w:rsidRDefault="00B92910" w:rsidP="003707A1">
            <w:pPr>
              <w:ind w:firstLine="432"/>
              <w:jc w:val="both"/>
              <w:rPr>
                <w:sz w:val="20"/>
                <w:szCs w:val="20"/>
              </w:rPr>
            </w:pPr>
          </w:p>
          <w:p w:rsidR="00B92910" w:rsidRPr="00D55DA3" w:rsidRDefault="00B92910" w:rsidP="003707A1">
            <w:pPr>
              <w:ind w:firstLine="432"/>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16</w:t>
            </w:r>
          </w:p>
        </w:tc>
        <w:tc>
          <w:tcPr>
            <w:tcW w:w="3432" w:type="dxa"/>
          </w:tcPr>
          <w:p w:rsidR="00B92910" w:rsidRPr="00D55DA3" w:rsidRDefault="00B92910" w:rsidP="003707A1">
            <w:pPr>
              <w:jc w:val="both"/>
              <w:rPr>
                <w:sz w:val="20"/>
                <w:szCs w:val="20"/>
              </w:rPr>
            </w:pPr>
            <w:r w:rsidRPr="00D55DA3">
              <w:rPr>
                <w:sz w:val="20"/>
                <w:szCs w:val="20"/>
              </w:rPr>
              <w:t xml:space="preserve">Максимальный срок ожидания в </w:t>
            </w:r>
            <w:r w:rsidRPr="00D55DA3">
              <w:rPr>
                <w:sz w:val="20"/>
                <w:szCs w:val="20"/>
              </w:rPr>
              <w:lastRenderedPageBreak/>
              <w:t>очереди при подаче запроса о предоставлении муниципальной услуги и при получении результата предоставления муниципальной услуги</w:t>
            </w:r>
          </w:p>
        </w:tc>
        <w:tc>
          <w:tcPr>
            <w:tcW w:w="6120" w:type="dxa"/>
          </w:tcPr>
          <w:p w:rsidR="00B92910" w:rsidRPr="00D55DA3" w:rsidRDefault="00B92910" w:rsidP="003707A1">
            <w:pPr>
              <w:ind w:firstLine="432"/>
              <w:jc w:val="both"/>
              <w:rPr>
                <w:sz w:val="20"/>
                <w:szCs w:val="20"/>
              </w:rPr>
            </w:pPr>
            <w:r w:rsidRPr="00D55DA3">
              <w:rPr>
                <w:sz w:val="20"/>
                <w:szCs w:val="20"/>
              </w:rPr>
              <w:lastRenderedPageBreak/>
              <w:t xml:space="preserve">Максимальный срок ожидания в очереди при подаче </w:t>
            </w:r>
            <w:r w:rsidRPr="00D55DA3">
              <w:rPr>
                <w:sz w:val="20"/>
                <w:szCs w:val="20"/>
              </w:rPr>
              <w:lastRenderedPageBreak/>
              <w:t>документов на получение муниципальной услуги – 30 минут.</w:t>
            </w:r>
          </w:p>
          <w:p w:rsidR="00B92910" w:rsidRPr="00D55DA3" w:rsidRDefault="00B92910" w:rsidP="003707A1">
            <w:pPr>
              <w:ind w:firstLine="432"/>
              <w:jc w:val="both"/>
              <w:rPr>
                <w:sz w:val="20"/>
                <w:szCs w:val="20"/>
              </w:rPr>
            </w:pPr>
          </w:p>
          <w:p w:rsidR="00B92910" w:rsidRPr="00D55DA3" w:rsidRDefault="00B92910" w:rsidP="003707A1">
            <w:pPr>
              <w:ind w:firstLine="432"/>
              <w:jc w:val="both"/>
              <w:rPr>
                <w:sz w:val="20"/>
                <w:szCs w:val="20"/>
              </w:rPr>
            </w:pPr>
            <w:r w:rsidRPr="00D55DA3">
              <w:rPr>
                <w:sz w:val="20"/>
                <w:szCs w:val="20"/>
              </w:rPr>
              <w:t>Максимальный срок ожидания в очереди при получении результата предоставления муниципальной услуги – 20 минут. </w:t>
            </w:r>
          </w:p>
          <w:p w:rsidR="00B92910" w:rsidRPr="00D55DA3" w:rsidRDefault="00B92910" w:rsidP="003707A1">
            <w:pPr>
              <w:ind w:firstLine="432"/>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17</w:t>
            </w:r>
          </w:p>
        </w:tc>
        <w:tc>
          <w:tcPr>
            <w:tcW w:w="3432" w:type="dxa"/>
          </w:tcPr>
          <w:p w:rsidR="00B92910" w:rsidRPr="00D55DA3" w:rsidRDefault="00B92910" w:rsidP="003707A1">
            <w:pPr>
              <w:jc w:val="both"/>
              <w:rPr>
                <w:sz w:val="20"/>
                <w:szCs w:val="20"/>
              </w:rPr>
            </w:pPr>
            <w:r w:rsidRPr="00D55DA3">
              <w:rPr>
                <w:sz w:val="20"/>
                <w:szCs w:val="20"/>
              </w:rPr>
              <w:t>Срок регистрации запроса заявителя о предоставлении муниципальной услуги</w:t>
            </w:r>
          </w:p>
        </w:tc>
        <w:tc>
          <w:tcPr>
            <w:tcW w:w="6120" w:type="dxa"/>
          </w:tcPr>
          <w:p w:rsidR="00B92910" w:rsidRPr="00D55DA3" w:rsidRDefault="00B92910" w:rsidP="003707A1">
            <w:pPr>
              <w:jc w:val="both"/>
              <w:rPr>
                <w:sz w:val="20"/>
                <w:szCs w:val="20"/>
              </w:rPr>
            </w:pPr>
            <w:r w:rsidRPr="00D55DA3">
              <w:rPr>
                <w:sz w:val="20"/>
                <w:szCs w:val="20"/>
              </w:rPr>
              <w:t>Срок регистрации запроса заявителя о предоставлении муниципальной услуги – в течение рабочего дня.</w:t>
            </w:r>
          </w:p>
          <w:p w:rsidR="00B92910" w:rsidRPr="00D55DA3" w:rsidRDefault="00B92910" w:rsidP="003707A1">
            <w:pPr>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18</w:t>
            </w:r>
          </w:p>
        </w:tc>
        <w:tc>
          <w:tcPr>
            <w:tcW w:w="3432" w:type="dxa"/>
          </w:tcPr>
          <w:p w:rsidR="00B92910" w:rsidRPr="00D55DA3" w:rsidRDefault="00B92910" w:rsidP="003707A1">
            <w:pPr>
              <w:jc w:val="both"/>
              <w:rPr>
                <w:sz w:val="20"/>
                <w:szCs w:val="20"/>
              </w:rPr>
            </w:pPr>
            <w:r w:rsidRPr="00D55DA3">
              <w:rPr>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tc>
        <w:tc>
          <w:tcPr>
            <w:tcW w:w="6120" w:type="dxa"/>
          </w:tcPr>
          <w:p w:rsidR="00B92910" w:rsidRPr="00D55DA3" w:rsidRDefault="00B92910" w:rsidP="003707A1">
            <w:pPr>
              <w:numPr>
                <w:ilvl w:val="0"/>
                <w:numId w:val="3"/>
              </w:numPr>
              <w:shd w:val="clear" w:color="auto" w:fill="FFFFFF"/>
              <w:tabs>
                <w:tab w:val="clear" w:pos="720"/>
                <w:tab w:val="left" w:pos="447"/>
              </w:tabs>
              <w:ind w:left="72" w:right="24" w:firstLine="72"/>
              <w:jc w:val="both"/>
              <w:rPr>
                <w:sz w:val="20"/>
                <w:szCs w:val="20"/>
              </w:rPr>
            </w:pPr>
            <w:r w:rsidRPr="00D55DA3">
              <w:rPr>
                <w:sz w:val="20"/>
                <w:szCs w:val="20"/>
              </w:rPr>
              <w:t>Вход в здание, в котором осуществляется прием граждан по вопросу предоставления муниципальной услуги, обозначается вывеской (табличкой) с указанием наименования органа, дней и часов приема граждан и времени перерыва на обед;</w:t>
            </w:r>
          </w:p>
          <w:p w:rsidR="00B92910" w:rsidRPr="00D55DA3" w:rsidRDefault="00B92910" w:rsidP="003707A1">
            <w:pPr>
              <w:numPr>
                <w:ilvl w:val="0"/>
                <w:numId w:val="3"/>
              </w:numPr>
              <w:shd w:val="clear" w:color="auto" w:fill="FFFFFF"/>
              <w:tabs>
                <w:tab w:val="clear" w:pos="720"/>
                <w:tab w:val="left" w:pos="447"/>
              </w:tabs>
              <w:ind w:left="72" w:right="24" w:firstLine="72"/>
              <w:jc w:val="both"/>
              <w:rPr>
                <w:sz w:val="20"/>
                <w:szCs w:val="20"/>
              </w:rPr>
            </w:pPr>
            <w:r w:rsidRPr="00D55DA3">
              <w:rPr>
                <w:sz w:val="20"/>
                <w:szCs w:val="20"/>
              </w:rPr>
              <w:t>места, в которых предоставляется муниципальная услуга, оборудуются средствами пожаротушения;</w:t>
            </w:r>
          </w:p>
          <w:p w:rsidR="00B92910" w:rsidRPr="00D55DA3" w:rsidRDefault="00B92910" w:rsidP="003707A1">
            <w:pPr>
              <w:numPr>
                <w:ilvl w:val="0"/>
                <w:numId w:val="3"/>
              </w:numPr>
              <w:tabs>
                <w:tab w:val="clear" w:pos="720"/>
                <w:tab w:val="left" w:pos="447"/>
              </w:tabs>
              <w:ind w:left="72" w:firstLine="72"/>
              <w:jc w:val="both"/>
              <w:rPr>
                <w:sz w:val="20"/>
                <w:szCs w:val="20"/>
              </w:rPr>
            </w:pPr>
            <w:r w:rsidRPr="00D55DA3">
              <w:rPr>
                <w:sz w:val="20"/>
                <w:szCs w:val="20"/>
              </w:rPr>
              <w:t>места ожидания предоставления муниципальной услуги оборудуются: стульями, столами (стойками) для возможности оформления документов, информационными стендами, предназначенными для ознакомления заявителей с информационными материалами. Места ожидания должны соответствовать комфортным условиям для заявителей и оптимальным условиям работы сотрудников;</w:t>
            </w:r>
          </w:p>
          <w:p w:rsidR="00B92910" w:rsidRPr="00D55DA3" w:rsidRDefault="00B92910" w:rsidP="003707A1">
            <w:pPr>
              <w:pStyle w:val="ConsPlusNormal"/>
              <w:widowControl/>
              <w:numPr>
                <w:ilvl w:val="0"/>
                <w:numId w:val="3"/>
              </w:numPr>
              <w:tabs>
                <w:tab w:val="clear" w:pos="720"/>
                <w:tab w:val="left" w:pos="447"/>
              </w:tabs>
              <w:suppressAutoHyphens w:val="0"/>
              <w:autoSpaceDN w:val="0"/>
              <w:adjustRightInd w:val="0"/>
              <w:ind w:left="72" w:firstLine="72"/>
              <w:jc w:val="both"/>
              <w:rPr>
                <w:rFonts w:ascii="Times New Roman" w:hAnsi="Times New Roman" w:cs="Times New Roman"/>
              </w:rPr>
            </w:pPr>
            <w:r w:rsidRPr="00D55DA3">
              <w:rPr>
                <w:rFonts w:ascii="Times New Roman" w:hAnsi="Times New Roman" w:cs="Times New Roman"/>
              </w:rPr>
              <w:t xml:space="preserve">рабочее место специалиста, предоставляющего муниципальную услугу, оборудуется телефоном, компьютером с возможностью доступа к необходимым информационным базам данных и другой оргтехникой, позволяющей своевременно и в полном объеме организовать предоставление муниципальной услуги, </w:t>
            </w:r>
            <w:bookmarkStart w:id="0" w:name="sub_10030"/>
            <w:bookmarkStart w:id="1" w:name="sub_10032"/>
            <w:r w:rsidRPr="00D55DA3">
              <w:rPr>
                <w:rFonts w:ascii="Times New Roman" w:hAnsi="Times New Roman" w:cs="Times New Roman"/>
              </w:rPr>
              <w:t>в служебном кабинете, где проводится прием граждан, предусматривается возможность для копирования документов и материалов, в том числе на электронные носители.</w:t>
            </w:r>
            <w:bookmarkEnd w:id="0"/>
            <w:bookmarkEnd w:id="1"/>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19</w:t>
            </w:r>
          </w:p>
        </w:tc>
        <w:tc>
          <w:tcPr>
            <w:tcW w:w="3432" w:type="dxa"/>
          </w:tcPr>
          <w:p w:rsidR="00B92910" w:rsidRPr="00D55DA3" w:rsidRDefault="00B92910" w:rsidP="003707A1">
            <w:pPr>
              <w:jc w:val="both"/>
              <w:rPr>
                <w:sz w:val="20"/>
                <w:szCs w:val="20"/>
              </w:rPr>
            </w:pPr>
            <w:r w:rsidRPr="00D55DA3">
              <w:rPr>
                <w:sz w:val="20"/>
                <w:szCs w:val="20"/>
              </w:rPr>
              <w:t>Показатели доступности и качества предоставления муниципальной услуги</w:t>
            </w:r>
          </w:p>
        </w:tc>
        <w:tc>
          <w:tcPr>
            <w:tcW w:w="6120" w:type="dxa"/>
          </w:tcPr>
          <w:p w:rsidR="00B92910" w:rsidRPr="00D55DA3" w:rsidRDefault="00B92910" w:rsidP="003707A1">
            <w:pPr>
              <w:jc w:val="both"/>
              <w:rPr>
                <w:color w:val="000000"/>
                <w:sz w:val="20"/>
                <w:szCs w:val="20"/>
              </w:rPr>
            </w:pPr>
            <w:r w:rsidRPr="00D55DA3">
              <w:rPr>
                <w:color w:val="000000"/>
                <w:sz w:val="20"/>
                <w:szCs w:val="20"/>
              </w:rPr>
              <w:t>Показатели доступности предоставления муниципальной услуги:</w:t>
            </w:r>
          </w:p>
          <w:p w:rsidR="00B92910" w:rsidRPr="00D55DA3" w:rsidRDefault="00B92910" w:rsidP="003707A1">
            <w:pPr>
              <w:numPr>
                <w:ilvl w:val="0"/>
                <w:numId w:val="9"/>
              </w:numPr>
              <w:tabs>
                <w:tab w:val="left" w:pos="507"/>
              </w:tabs>
              <w:jc w:val="both"/>
              <w:rPr>
                <w:sz w:val="20"/>
                <w:szCs w:val="20"/>
              </w:rPr>
            </w:pPr>
            <w:r w:rsidRPr="00D55DA3">
              <w:rPr>
                <w:sz w:val="20"/>
                <w:szCs w:val="20"/>
              </w:rPr>
              <w:t>доступность работы с представителями лиц, получающих услугу;</w:t>
            </w:r>
          </w:p>
          <w:p w:rsidR="00B92910" w:rsidRPr="00D55DA3" w:rsidRDefault="00B92910" w:rsidP="003707A1">
            <w:pPr>
              <w:numPr>
                <w:ilvl w:val="0"/>
                <w:numId w:val="9"/>
              </w:numPr>
              <w:tabs>
                <w:tab w:val="left" w:pos="507"/>
              </w:tabs>
              <w:jc w:val="both"/>
              <w:rPr>
                <w:sz w:val="20"/>
                <w:szCs w:val="20"/>
              </w:rPr>
            </w:pPr>
            <w:r w:rsidRPr="00D55DA3">
              <w:rPr>
                <w:sz w:val="20"/>
                <w:szCs w:val="20"/>
              </w:rPr>
              <w:t>простота и ясность изложения информационных документов;</w:t>
            </w:r>
          </w:p>
          <w:p w:rsidR="00B92910" w:rsidRPr="00D55DA3" w:rsidRDefault="00B92910" w:rsidP="003707A1">
            <w:pPr>
              <w:numPr>
                <w:ilvl w:val="0"/>
                <w:numId w:val="9"/>
              </w:numPr>
              <w:tabs>
                <w:tab w:val="left" w:pos="507"/>
              </w:tabs>
              <w:jc w:val="both"/>
              <w:rPr>
                <w:sz w:val="20"/>
                <w:szCs w:val="20"/>
              </w:rPr>
            </w:pPr>
            <w:r w:rsidRPr="00D55DA3">
              <w:rPr>
                <w:sz w:val="20"/>
                <w:szCs w:val="20"/>
              </w:rPr>
              <w:t>наличие различных каналов получения информации о предоставлении услуги;</w:t>
            </w:r>
          </w:p>
          <w:p w:rsidR="00B92910" w:rsidRPr="00D55DA3" w:rsidRDefault="00B92910" w:rsidP="003707A1">
            <w:pPr>
              <w:numPr>
                <w:ilvl w:val="0"/>
                <w:numId w:val="9"/>
              </w:numPr>
              <w:tabs>
                <w:tab w:val="left" w:pos="507"/>
              </w:tabs>
              <w:jc w:val="both"/>
              <w:rPr>
                <w:sz w:val="20"/>
                <w:szCs w:val="20"/>
              </w:rPr>
            </w:pPr>
            <w:r w:rsidRPr="00D55DA3">
              <w:rPr>
                <w:sz w:val="20"/>
                <w:szCs w:val="20"/>
              </w:rPr>
              <w:t>короткое время ожидания услуги;</w:t>
            </w:r>
          </w:p>
          <w:p w:rsidR="00B92910" w:rsidRPr="00D55DA3" w:rsidRDefault="00B92910" w:rsidP="003707A1">
            <w:pPr>
              <w:numPr>
                <w:ilvl w:val="0"/>
                <w:numId w:val="9"/>
              </w:numPr>
              <w:tabs>
                <w:tab w:val="left" w:pos="507"/>
              </w:tabs>
              <w:jc w:val="both"/>
              <w:rPr>
                <w:sz w:val="20"/>
                <w:szCs w:val="20"/>
              </w:rPr>
            </w:pPr>
            <w:r w:rsidRPr="00D55DA3">
              <w:rPr>
                <w:sz w:val="20"/>
                <w:szCs w:val="20"/>
              </w:rPr>
              <w:t>удобный график работы;</w:t>
            </w:r>
          </w:p>
          <w:p w:rsidR="00B92910" w:rsidRPr="00D55DA3" w:rsidRDefault="00B92910" w:rsidP="003707A1">
            <w:pPr>
              <w:numPr>
                <w:ilvl w:val="0"/>
                <w:numId w:val="9"/>
              </w:numPr>
              <w:tabs>
                <w:tab w:val="left" w:pos="507"/>
              </w:tabs>
              <w:jc w:val="both"/>
              <w:rPr>
                <w:sz w:val="20"/>
                <w:szCs w:val="20"/>
              </w:rPr>
            </w:pPr>
            <w:r w:rsidRPr="00D55DA3">
              <w:rPr>
                <w:sz w:val="20"/>
                <w:szCs w:val="20"/>
              </w:rPr>
              <w:t>удобное месторасположение администрации.</w:t>
            </w:r>
          </w:p>
          <w:p w:rsidR="00B92910" w:rsidRPr="00D55DA3" w:rsidRDefault="00B92910" w:rsidP="003707A1">
            <w:pPr>
              <w:tabs>
                <w:tab w:val="left" w:pos="507"/>
              </w:tabs>
              <w:ind w:firstLine="235"/>
              <w:jc w:val="both"/>
              <w:rPr>
                <w:sz w:val="20"/>
                <w:szCs w:val="20"/>
              </w:rPr>
            </w:pPr>
          </w:p>
          <w:p w:rsidR="00B92910" w:rsidRPr="00D55DA3" w:rsidRDefault="00B92910" w:rsidP="003707A1">
            <w:pPr>
              <w:jc w:val="both"/>
              <w:rPr>
                <w:color w:val="000000"/>
                <w:sz w:val="20"/>
                <w:szCs w:val="20"/>
              </w:rPr>
            </w:pPr>
            <w:r w:rsidRPr="00D55DA3">
              <w:rPr>
                <w:color w:val="000000"/>
                <w:sz w:val="20"/>
                <w:szCs w:val="20"/>
              </w:rPr>
              <w:t>Показатели качества предоставления муниципальной услуги:</w:t>
            </w:r>
          </w:p>
          <w:p w:rsidR="00B92910" w:rsidRPr="00D55DA3" w:rsidRDefault="00B92910" w:rsidP="003707A1">
            <w:pPr>
              <w:numPr>
                <w:ilvl w:val="0"/>
                <w:numId w:val="10"/>
              </w:numPr>
              <w:jc w:val="both"/>
              <w:rPr>
                <w:color w:val="000000"/>
                <w:sz w:val="20"/>
                <w:szCs w:val="20"/>
              </w:rPr>
            </w:pPr>
            <w:r w:rsidRPr="00D55DA3">
              <w:rPr>
                <w:color w:val="000000"/>
                <w:sz w:val="20"/>
                <w:szCs w:val="20"/>
              </w:rPr>
              <w:t>соблюдение сроков предоставления муниципальной услуги;</w:t>
            </w:r>
          </w:p>
          <w:p w:rsidR="00B92910" w:rsidRPr="00D55DA3" w:rsidRDefault="00B92910" w:rsidP="003707A1">
            <w:pPr>
              <w:pStyle w:val="a3"/>
              <w:numPr>
                <w:ilvl w:val="0"/>
                <w:numId w:val="10"/>
              </w:numPr>
              <w:spacing w:before="0" w:beforeAutospacing="0" w:after="0" w:afterAutospacing="0"/>
              <w:jc w:val="both"/>
              <w:rPr>
                <w:color w:val="000000"/>
                <w:sz w:val="20"/>
                <w:szCs w:val="20"/>
              </w:rPr>
            </w:pPr>
            <w:r w:rsidRPr="00D55DA3">
              <w:rPr>
                <w:color w:val="000000"/>
                <w:sz w:val="20"/>
                <w:szCs w:val="20"/>
              </w:rPr>
              <w:t>отсутствие жалоб на действия (бездействие), специалистов, предоставляющих муниципальную услугу;</w:t>
            </w:r>
          </w:p>
          <w:p w:rsidR="00B92910" w:rsidRPr="00D55DA3" w:rsidRDefault="00B92910" w:rsidP="003707A1">
            <w:pPr>
              <w:pStyle w:val="a3"/>
              <w:numPr>
                <w:ilvl w:val="0"/>
                <w:numId w:val="10"/>
              </w:numPr>
              <w:spacing w:before="0" w:beforeAutospacing="0" w:after="0" w:afterAutospacing="0"/>
              <w:jc w:val="both"/>
              <w:rPr>
                <w:sz w:val="20"/>
                <w:szCs w:val="20"/>
              </w:rPr>
            </w:pPr>
            <w:r w:rsidRPr="00D55DA3">
              <w:rPr>
                <w:color w:val="000000"/>
                <w:sz w:val="20"/>
                <w:szCs w:val="20"/>
              </w:rPr>
              <w:t>соблюдение требований комфортности к местам предоставления муниципальной услуги.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20</w:t>
            </w:r>
          </w:p>
        </w:tc>
        <w:tc>
          <w:tcPr>
            <w:tcW w:w="3432" w:type="dxa"/>
          </w:tcPr>
          <w:p w:rsidR="00B92910" w:rsidRPr="00D55DA3" w:rsidRDefault="00B92910" w:rsidP="003707A1">
            <w:pPr>
              <w:jc w:val="both"/>
              <w:rPr>
                <w:sz w:val="20"/>
                <w:szCs w:val="20"/>
              </w:rPr>
            </w:pPr>
            <w:r w:rsidRPr="00D55DA3">
              <w:rPr>
                <w:sz w:val="20"/>
                <w:szCs w:val="20"/>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tc>
        <w:tc>
          <w:tcPr>
            <w:tcW w:w="6120" w:type="dxa"/>
          </w:tcPr>
          <w:p w:rsidR="00B92910" w:rsidRPr="00D55DA3" w:rsidRDefault="00B92910" w:rsidP="003707A1">
            <w:pPr>
              <w:autoSpaceDE w:val="0"/>
              <w:autoSpaceDN w:val="0"/>
              <w:adjustRightInd w:val="0"/>
              <w:jc w:val="both"/>
              <w:rPr>
                <w:sz w:val="20"/>
                <w:szCs w:val="20"/>
              </w:rPr>
            </w:pPr>
            <w:r>
              <w:rPr>
                <w:sz w:val="20"/>
                <w:szCs w:val="20"/>
              </w:rPr>
              <w:t xml:space="preserve">        1. </w:t>
            </w:r>
            <w:r w:rsidRPr="00D55DA3">
              <w:rPr>
                <w:sz w:val="20"/>
                <w:szCs w:val="20"/>
              </w:rPr>
              <w:t>Специалист Администрации, предоставляющий муниципальную услугу, должен иметь профессиональную подготовку, обладать теоретическими знаниями и практическими навыками, необходимыми для выполнения возложенных на него обязанностей по предоставлению муниципальной услуги.</w:t>
            </w:r>
          </w:p>
          <w:p w:rsidR="00B92910" w:rsidRPr="00D55DA3" w:rsidRDefault="00B92910" w:rsidP="003707A1">
            <w:pPr>
              <w:tabs>
                <w:tab w:val="num" w:pos="0"/>
                <w:tab w:val="num" w:pos="415"/>
              </w:tabs>
              <w:autoSpaceDE w:val="0"/>
              <w:autoSpaceDN w:val="0"/>
              <w:adjustRightInd w:val="0"/>
              <w:jc w:val="both"/>
              <w:rPr>
                <w:sz w:val="20"/>
                <w:szCs w:val="20"/>
              </w:rPr>
            </w:pPr>
            <w:r>
              <w:rPr>
                <w:sz w:val="20"/>
                <w:szCs w:val="20"/>
              </w:rPr>
              <w:t xml:space="preserve">       </w:t>
            </w:r>
            <w:r w:rsidRPr="00D55DA3">
              <w:rPr>
                <w:sz w:val="20"/>
                <w:szCs w:val="20"/>
              </w:rPr>
              <w:t>Специалист имеет должностную инструкцию, устанавливающую его права, обязанности и ответственность в плане предоставления муниципальной услуги.</w:t>
            </w:r>
          </w:p>
          <w:p w:rsidR="00B92910" w:rsidRPr="00D55DA3" w:rsidRDefault="00B92910" w:rsidP="003707A1">
            <w:pPr>
              <w:tabs>
                <w:tab w:val="num" w:pos="612"/>
              </w:tabs>
              <w:ind w:left="55"/>
              <w:jc w:val="both"/>
              <w:rPr>
                <w:bCs/>
                <w:sz w:val="20"/>
                <w:szCs w:val="20"/>
              </w:rPr>
            </w:pPr>
            <w:r>
              <w:rPr>
                <w:sz w:val="20"/>
                <w:szCs w:val="20"/>
              </w:rPr>
              <w:t xml:space="preserve">      2. </w:t>
            </w:r>
            <w:r w:rsidRPr="00D55DA3">
              <w:rPr>
                <w:sz w:val="20"/>
                <w:szCs w:val="20"/>
              </w:rPr>
              <w:t xml:space="preserve"> Муниципальная услуга не предоставляется на базе МБУ Мокшанского района Пензенской области «Многофункциональный центр  предоставления государственных и муниципальных услуг в Мокшанском районе Пензенской области»; </w:t>
            </w:r>
          </w:p>
          <w:p w:rsidR="00B92910" w:rsidRPr="00D55DA3" w:rsidRDefault="00B92910" w:rsidP="003707A1">
            <w:pPr>
              <w:tabs>
                <w:tab w:val="num" w:pos="415"/>
              </w:tabs>
              <w:ind w:left="415" w:hanging="360"/>
              <w:jc w:val="both"/>
              <w:rPr>
                <w:sz w:val="20"/>
                <w:szCs w:val="20"/>
              </w:rPr>
            </w:pPr>
            <w:r>
              <w:rPr>
                <w:bCs/>
                <w:sz w:val="20"/>
                <w:szCs w:val="20"/>
              </w:rPr>
              <w:t xml:space="preserve">     </w:t>
            </w:r>
            <w:r w:rsidRPr="00D55DA3">
              <w:rPr>
                <w:bCs/>
                <w:sz w:val="20"/>
                <w:szCs w:val="20"/>
              </w:rPr>
              <w:t xml:space="preserve">3. Услуга может предоставляться в электронной форме. </w:t>
            </w:r>
          </w:p>
        </w:tc>
      </w:tr>
      <w:tr w:rsidR="00B92910" w:rsidRPr="00D55DA3" w:rsidTr="003707A1">
        <w:tc>
          <w:tcPr>
            <w:tcW w:w="10008" w:type="dxa"/>
            <w:gridSpan w:val="3"/>
          </w:tcPr>
          <w:p w:rsidR="00B92910" w:rsidRPr="00D55DA3" w:rsidRDefault="00B92910" w:rsidP="003707A1">
            <w:pPr>
              <w:numPr>
                <w:ilvl w:val="0"/>
                <w:numId w:val="1"/>
              </w:numPr>
              <w:ind w:left="567" w:firstLine="0"/>
              <w:jc w:val="both"/>
              <w:rPr>
                <w:sz w:val="20"/>
                <w:szCs w:val="20"/>
              </w:rPr>
            </w:pPr>
            <w:r w:rsidRPr="00D55DA3">
              <w:rPr>
                <w:b/>
                <w:sz w:val="20"/>
                <w:szCs w:val="20"/>
              </w:rPr>
              <w:t>Состав, последовательность и сроки выполнения административных процедур, требования к порядку их выполнения</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2</w:t>
            </w:r>
            <w:r w:rsidRPr="00D55DA3">
              <w:rPr>
                <w:sz w:val="20"/>
                <w:szCs w:val="20"/>
              </w:rPr>
              <w:t>1</w:t>
            </w:r>
          </w:p>
        </w:tc>
        <w:tc>
          <w:tcPr>
            <w:tcW w:w="3432" w:type="dxa"/>
          </w:tcPr>
          <w:p w:rsidR="00B92910" w:rsidRPr="00D55DA3" w:rsidRDefault="00B92910" w:rsidP="003707A1">
            <w:pPr>
              <w:jc w:val="both"/>
              <w:rPr>
                <w:sz w:val="20"/>
                <w:szCs w:val="20"/>
              </w:rPr>
            </w:pPr>
            <w:r w:rsidRPr="00D55DA3">
              <w:rPr>
                <w:sz w:val="20"/>
                <w:szCs w:val="20"/>
              </w:rPr>
              <w:t>Юридические факты, являющиеся основанием для начала административного действия</w:t>
            </w:r>
          </w:p>
        </w:tc>
        <w:tc>
          <w:tcPr>
            <w:tcW w:w="6120" w:type="dxa"/>
          </w:tcPr>
          <w:p w:rsidR="00B92910" w:rsidRPr="00D55DA3" w:rsidRDefault="00B92910" w:rsidP="003707A1">
            <w:pPr>
              <w:ind w:firstLine="415"/>
              <w:jc w:val="both"/>
              <w:rPr>
                <w:sz w:val="20"/>
                <w:szCs w:val="20"/>
              </w:rPr>
            </w:pPr>
            <w:r w:rsidRPr="00D55DA3">
              <w:rPr>
                <w:sz w:val="20"/>
                <w:szCs w:val="20"/>
              </w:rPr>
              <w:t>Основанием для начала предоставления муниципальной услуги является направленное в администрацию заявление с документами, предусмотренными подпунктом 11 настоящего регламента (приложение № 1 к настоящему регламенту).</w:t>
            </w:r>
          </w:p>
          <w:p w:rsidR="00B92910" w:rsidRPr="00D55DA3" w:rsidRDefault="00B92910" w:rsidP="003707A1">
            <w:pPr>
              <w:autoSpaceDE w:val="0"/>
              <w:autoSpaceDN w:val="0"/>
              <w:adjustRightInd w:val="0"/>
              <w:ind w:firstLine="415"/>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22</w:t>
            </w:r>
          </w:p>
        </w:tc>
        <w:tc>
          <w:tcPr>
            <w:tcW w:w="3432" w:type="dxa"/>
          </w:tcPr>
          <w:p w:rsidR="00B92910" w:rsidRPr="00D55DA3" w:rsidRDefault="00B92910" w:rsidP="003707A1">
            <w:pPr>
              <w:jc w:val="both"/>
              <w:rPr>
                <w:sz w:val="20"/>
                <w:szCs w:val="20"/>
              </w:rPr>
            </w:pPr>
            <w:r w:rsidRPr="00D55DA3">
              <w:rPr>
                <w:sz w:val="20"/>
                <w:szCs w:val="20"/>
              </w:rPr>
              <w:t>Сведения о должностных лицах, ответственных за выполнение административного действия</w:t>
            </w:r>
          </w:p>
        </w:tc>
        <w:tc>
          <w:tcPr>
            <w:tcW w:w="6120" w:type="dxa"/>
          </w:tcPr>
          <w:p w:rsidR="00B92910" w:rsidRPr="00D55DA3" w:rsidRDefault="00B92910" w:rsidP="003707A1">
            <w:pPr>
              <w:ind w:firstLine="415"/>
              <w:jc w:val="both"/>
              <w:rPr>
                <w:sz w:val="20"/>
                <w:szCs w:val="20"/>
              </w:rPr>
            </w:pPr>
            <w:r w:rsidRPr="00D55DA3">
              <w:rPr>
                <w:sz w:val="20"/>
                <w:szCs w:val="20"/>
              </w:rPr>
              <w:t>Специалист администрации П</w:t>
            </w:r>
            <w:r>
              <w:rPr>
                <w:sz w:val="20"/>
                <w:szCs w:val="20"/>
              </w:rPr>
              <w:t>лесского</w:t>
            </w:r>
            <w:r w:rsidRPr="00D55DA3">
              <w:rPr>
                <w:sz w:val="20"/>
                <w:szCs w:val="20"/>
              </w:rPr>
              <w:t xml:space="preserve"> сельсовета Мокшанского района Пензенской области  (далее – специалист)</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23</w:t>
            </w:r>
          </w:p>
        </w:tc>
        <w:tc>
          <w:tcPr>
            <w:tcW w:w="3432" w:type="dxa"/>
          </w:tcPr>
          <w:p w:rsidR="00B92910" w:rsidRPr="00D55DA3" w:rsidRDefault="00B92910" w:rsidP="003707A1">
            <w:pPr>
              <w:jc w:val="both"/>
              <w:rPr>
                <w:sz w:val="20"/>
                <w:szCs w:val="20"/>
              </w:rPr>
            </w:pPr>
            <w:r w:rsidRPr="00D55DA3">
              <w:rPr>
                <w:sz w:val="20"/>
                <w:szCs w:val="20"/>
              </w:rPr>
              <w:t>Содержание административного действия, продолжительность и (или) максимальный срок его выполнения</w:t>
            </w:r>
          </w:p>
        </w:tc>
        <w:tc>
          <w:tcPr>
            <w:tcW w:w="6120" w:type="dxa"/>
          </w:tcPr>
          <w:p w:rsidR="00B92910" w:rsidRPr="00D55DA3" w:rsidRDefault="00B92910" w:rsidP="003707A1">
            <w:pPr>
              <w:ind w:firstLine="252"/>
              <w:jc w:val="both"/>
              <w:rPr>
                <w:sz w:val="20"/>
                <w:szCs w:val="20"/>
              </w:rPr>
            </w:pPr>
            <w:r w:rsidRPr="00D55DA3">
              <w:rPr>
                <w:sz w:val="20"/>
                <w:szCs w:val="20"/>
              </w:rPr>
              <w:t>Предоставление муниципальной услуги включает в себя следующие административные процедуры:</w:t>
            </w:r>
          </w:p>
          <w:p w:rsidR="00B92910" w:rsidRPr="00D55DA3" w:rsidRDefault="00B92910" w:rsidP="003707A1">
            <w:pPr>
              <w:numPr>
                <w:ilvl w:val="0"/>
                <w:numId w:val="27"/>
              </w:numPr>
              <w:tabs>
                <w:tab w:val="clear" w:pos="882"/>
                <w:tab w:val="num" w:pos="432"/>
              </w:tabs>
              <w:ind w:left="72" w:firstLine="180"/>
              <w:jc w:val="both"/>
              <w:rPr>
                <w:sz w:val="20"/>
                <w:szCs w:val="20"/>
              </w:rPr>
            </w:pPr>
            <w:r w:rsidRPr="00D55DA3">
              <w:rPr>
                <w:sz w:val="20"/>
                <w:szCs w:val="20"/>
              </w:rPr>
              <w:t>прием заявления о присвоении, изменении и аннулировании адресации;</w:t>
            </w:r>
          </w:p>
          <w:p w:rsidR="00B92910" w:rsidRPr="00D55DA3" w:rsidRDefault="00B92910" w:rsidP="003707A1">
            <w:pPr>
              <w:numPr>
                <w:ilvl w:val="0"/>
                <w:numId w:val="27"/>
              </w:numPr>
              <w:tabs>
                <w:tab w:val="clear" w:pos="882"/>
                <w:tab w:val="num" w:pos="432"/>
              </w:tabs>
              <w:ind w:left="0" w:firstLine="252"/>
              <w:jc w:val="both"/>
              <w:rPr>
                <w:sz w:val="20"/>
                <w:szCs w:val="20"/>
              </w:rPr>
            </w:pPr>
            <w:r w:rsidRPr="00D55DA3">
              <w:rPr>
                <w:sz w:val="20"/>
                <w:szCs w:val="20"/>
              </w:rPr>
              <w:t>визирование заявления на предоставление услуги главой администрации П</w:t>
            </w:r>
            <w:r>
              <w:rPr>
                <w:sz w:val="20"/>
                <w:szCs w:val="20"/>
              </w:rPr>
              <w:t>лесского</w:t>
            </w:r>
            <w:r w:rsidRPr="00D55DA3">
              <w:rPr>
                <w:sz w:val="20"/>
                <w:szCs w:val="20"/>
              </w:rPr>
              <w:t xml:space="preserve"> сельсовета Мокшанского района Пензенской области;</w:t>
            </w:r>
          </w:p>
          <w:p w:rsidR="00B92910" w:rsidRPr="00D55DA3" w:rsidRDefault="00B92910" w:rsidP="003707A1">
            <w:pPr>
              <w:numPr>
                <w:ilvl w:val="0"/>
                <w:numId w:val="27"/>
              </w:numPr>
              <w:tabs>
                <w:tab w:val="clear" w:pos="882"/>
                <w:tab w:val="num" w:pos="72"/>
              </w:tabs>
              <w:ind w:left="0" w:firstLine="252"/>
              <w:jc w:val="both"/>
              <w:rPr>
                <w:sz w:val="20"/>
                <w:szCs w:val="20"/>
              </w:rPr>
            </w:pPr>
            <w:r w:rsidRPr="00D55DA3">
              <w:rPr>
                <w:sz w:val="20"/>
                <w:szCs w:val="20"/>
              </w:rPr>
              <w:t>проверка наличия необходимых документов, прилагаемых к заявлению, и правильности оформления представленных документов;</w:t>
            </w:r>
          </w:p>
          <w:p w:rsidR="00B92910" w:rsidRPr="00D55DA3" w:rsidRDefault="00B92910" w:rsidP="003707A1">
            <w:pPr>
              <w:widowControl w:val="0"/>
              <w:autoSpaceDE w:val="0"/>
              <w:autoSpaceDN w:val="0"/>
              <w:adjustRightInd w:val="0"/>
              <w:ind w:firstLine="252"/>
              <w:jc w:val="both"/>
              <w:rPr>
                <w:sz w:val="20"/>
                <w:szCs w:val="20"/>
              </w:rPr>
            </w:pPr>
            <w:r w:rsidRPr="00D55DA3">
              <w:rPr>
                <w:sz w:val="20"/>
                <w:szCs w:val="20"/>
              </w:rPr>
              <w:t>4. определить возможность присвоения объекту адресации адреса или аннулирования его адреса;</w:t>
            </w:r>
          </w:p>
          <w:p w:rsidR="00B92910" w:rsidRPr="00D55DA3" w:rsidRDefault="00B92910" w:rsidP="003707A1">
            <w:pPr>
              <w:widowControl w:val="0"/>
              <w:autoSpaceDE w:val="0"/>
              <w:autoSpaceDN w:val="0"/>
              <w:adjustRightInd w:val="0"/>
              <w:ind w:firstLine="252"/>
              <w:jc w:val="both"/>
              <w:rPr>
                <w:sz w:val="20"/>
                <w:szCs w:val="20"/>
              </w:rPr>
            </w:pPr>
            <w:r w:rsidRPr="00D55DA3">
              <w:rPr>
                <w:sz w:val="20"/>
                <w:szCs w:val="20"/>
              </w:rPr>
              <w:t>5. провести осмотр местонахождения объекта адресации (при необходимости);</w:t>
            </w:r>
          </w:p>
          <w:p w:rsidR="00B92910" w:rsidRPr="00D55DA3" w:rsidRDefault="00B92910" w:rsidP="003707A1">
            <w:pPr>
              <w:widowControl w:val="0"/>
              <w:autoSpaceDE w:val="0"/>
              <w:autoSpaceDN w:val="0"/>
              <w:adjustRightInd w:val="0"/>
              <w:ind w:firstLine="252"/>
              <w:jc w:val="both"/>
              <w:rPr>
                <w:sz w:val="20"/>
                <w:szCs w:val="20"/>
              </w:rPr>
            </w:pPr>
            <w:r w:rsidRPr="00D55DA3">
              <w:rPr>
                <w:sz w:val="20"/>
                <w:szCs w:val="20"/>
              </w:rPr>
              <w:t>6.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утвержденными Постановлением Правительства РФ от 19.11.2014 №1221, или об отказе в присвоении объекту адресации адреса или аннулировании его адреса.</w:t>
            </w:r>
          </w:p>
          <w:p w:rsidR="00B92910" w:rsidRPr="00D55DA3" w:rsidRDefault="00B92910" w:rsidP="003707A1">
            <w:pPr>
              <w:jc w:val="both"/>
              <w:rPr>
                <w:sz w:val="20"/>
                <w:szCs w:val="20"/>
              </w:rPr>
            </w:pPr>
          </w:p>
          <w:p w:rsidR="00B92910" w:rsidRPr="00D55DA3" w:rsidRDefault="00B92910" w:rsidP="003707A1">
            <w:pPr>
              <w:tabs>
                <w:tab w:val="left" w:pos="1080"/>
                <w:tab w:val="left" w:pos="1620"/>
              </w:tabs>
              <w:spacing w:before="120"/>
              <w:jc w:val="both"/>
              <w:rPr>
                <w:b/>
                <w:sz w:val="20"/>
                <w:szCs w:val="20"/>
              </w:rPr>
            </w:pPr>
            <w:r w:rsidRPr="00D55DA3">
              <w:rPr>
                <w:b/>
                <w:sz w:val="20"/>
                <w:szCs w:val="20"/>
              </w:rPr>
              <w:t>1. Прием заявления о присвоении адреса объекту адресации.</w:t>
            </w:r>
          </w:p>
          <w:p w:rsidR="00B92910" w:rsidRPr="00D55DA3" w:rsidRDefault="00B92910" w:rsidP="003707A1">
            <w:pPr>
              <w:tabs>
                <w:tab w:val="left" w:pos="1080"/>
                <w:tab w:val="left" w:pos="1620"/>
              </w:tabs>
              <w:spacing w:before="120"/>
              <w:ind w:firstLine="415"/>
              <w:jc w:val="both"/>
              <w:rPr>
                <w:sz w:val="20"/>
                <w:szCs w:val="20"/>
              </w:rPr>
            </w:pPr>
            <w:r w:rsidRPr="00D55DA3">
              <w:rPr>
                <w:sz w:val="20"/>
                <w:szCs w:val="20"/>
              </w:rPr>
              <w:t>Основанием для приема и регистрации заявления на предоставление услуги является его поступление в Администрацию.</w:t>
            </w:r>
          </w:p>
          <w:p w:rsidR="00B92910" w:rsidRPr="00D55DA3" w:rsidRDefault="00B92910" w:rsidP="003707A1">
            <w:pPr>
              <w:tabs>
                <w:tab w:val="num" w:pos="1440"/>
              </w:tabs>
              <w:ind w:firstLine="415"/>
              <w:jc w:val="both"/>
              <w:rPr>
                <w:sz w:val="20"/>
                <w:szCs w:val="20"/>
              </w:rPr>
            </w:pPr>
            <w:r w:rsidRPr="00D55DA3">
              <w:rPr>
                <w:sz w:val="20"/>
                <w:szCs w:val="20"/>
              </w:rPr>
              <w:t>Специалист, ответственный за прием и регистрацию документов, не позднее рабочего дня, следующего за днем поступления заявления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Если заявление и документы, указанные в 11 настоящего регламента, представляются заявителем (представителем заявителя) в администрацию П</w:t>
            </w:r>
            <w:r>
              <w:rPr>
                <w:sz w:val="20"/>
                <w:szCs w:val="20"/>
              </w:rPr>
              <w:t>лесского</w:t>
            </w:r>
            <w:r w:rsidRPr="00D55DA3">
              <w:rPr>
                <w:sz w:val="20"/>
                <w:szCs w:val="20"/>
              </w:rPr>
              <w:t xml:space="preserve"> сельсовета лично, специалист администрации П</w:t>
            </w:r>
            <w:r>
              <w:rPr>
                <w:sz w:val="20"/>
                <w:szCs w:val="20"/>
              </w:rPr>
              <w:t>лесского</w:t>
            </w:r>
            <w:r w:rsidRPr="00D55DA3">
              <w:rPr>
                <w:sz w:val="20"/>
                <w:szCs w:val="20"/>
              </w:rPr>
              <w:t xml:space="preserve"> сельсовета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w:t>
            </w:r>
            <w:r>
              <w:rPr>
                <w:sz w:val="20"/>
                <w:szCs w:val="20"/>
              </w:rPr>
              <w:t>лесского</w:t>
            </w:r>
            <w:r w:rsidRPr="00D55DA3">
              <w:rPr>
                <w:sz w:val="20"/>
                <w:szCs w:val="20"/>
              </w:rPr>
              <w:t xml:space="preserve"> сельсовета таких документов.</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В случае, если заявление и документы, указанные в пункте 11 настоящего регламента, представлены в администрацию П</w:t>
            </w:r>
            <w:r>
              <w:rPr>
                <w:sz w:val="20"/>
                <w:szCs w:val="20"/>
              </w:rPr>
              <w:t>лесского</w:t>
            </w:r>
            <w:r w:rsidRPr="00D55DA3">
              <w:rPr>
                <w:sz w:val="20"/>
                <w:szCs w:val="20"/>
              </w:rPr>
              <w:t xml:space="preserve"> сельсовета посредством почтового отправления, расписка в получении таких заявления и документов направляется администрацией П</w:t>
            </w:r>
            <w:r>
              <w:rPr>
                <w:sz w:val="20"/>
                <w:szCs w:val="20"/>
              </w:rPr>
              <w:t>лесского</w:t>
            </w:r>
            <w:r w:rsidRPr="00D55DA3">
              <w:rPr>
                <w:sz w:val="20"/>
                <w:szCs w:val="20"/>
              </w:rPr>
              <w:t xml:space="preserve"> сельсовета по указанному в заявлении почтовому адресу в течение рабочего дня, следующего за днем получения администрацией П</w:t>
            </w:r>
            <w:r>
              <w:rPr>
                <w:sz w:val="20"/>
                <w:szCs w:val="20"/>
              </w:rPr>
              <w:t>лесского</w:t>
            </w:r>
            <w:r w:rsidRPr="00D55DA3">
              <w:rPr>
                <w:sz w:val="20"/>
                <w:szCs w:val="20"/>
              </w:rPr>
              <w:t xml:space="preserve"> сельсовета документов.</w:t>
            </w:r>
          </w:p>
          <w:p w:rsidR="00B92910" w:rsidRPr="001530F6" w:rsidRDefault="00B92910" w:rsidP="003707A1">
            <w:pPr>
              <w:widowControl w:val="0"/>
              <w:autoSpaceDE w:val="0"/>
              <w:autoSpaceDN w:val="0"/>
              <w:adjustRightInd w:val="0"/>
              <w:ind w:firstLine="540"/>
              <w:jc w:val="both"/>
              <w:rPr>
                <w:sz w:val="20"/>
                <w:szCs w:val="20"/>
              </w:rPr>
            </w:pPr>
            <w:r w:rsidRPr="00D55DA3">
              <w:rPr>
                <w:sz w:val="20"/>
                <w:szCs w:val="20"/>
              </w:rPr>
              <w:t xml:space="preserve">Получение заявления и документов, </w:t>
            </w:r>
            <w:r w:rsidRPr="001530F6">
              <w:rPr>
                <w:sz w:val="20"/>
                <w:szCs w:val="20"/>
              </w:rPr>
              <w:t xml:space="preserve">указанных в </w:t>
            </w:r>
            <w:hyperlink w:anchor="Par132" w:history="1">
              <w:r w:rsidRPr="001530F6">
                <w:rPr>
                  <w:sz w:val="20"/>
                  <w:szCs w:val="20"/>
                </w:rPr>
                <w:t xml:space="preserve">пункте </w:t>
              </w:r>
            </w:hyperlink>
            <w:r w:rsidRPr="001530F6">
              <w:rPr>
                <w:sz w:val="20"/>
                <w:szCs w:val="20"/>
              </w:rPr>
              <w:t>11 настоящего регламента, представляемых в форме электронных документов, подтверждается администрацией Плесского сельсовета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Плесского сельсовета заявления и документов, а также перечень наименований файлов, представленных в форме электронных документов, с указанием их объема.</w:t>
            </w:r>
          </w:p>
          <w:p w:rsidR="00B92910" w:rsidRPr="00D55DA3" w:rsidRDefault="00B92910" w:rsidP="003707A1">
            <w:pPr>
              <w:widowControl w:val="0"/>
              <w:autoSpaceDE w:val="0"/>
              <w:autoSpaceDN w:val="0"/>
              <w:adjustRightInd w:val="0"/>
              <w:ind w:firstLine="540"/>
              <w:jc w:val="both"/>
              <w:rPr>
                <w:sz w:val="20"/>
                <w:szCs w:val="20"/>
              </w:rPr>
            </w:pPr>
            <w:r w:rsidRPr="001530F6">
              <w:rPr>
                <w:sz w:val="20"/>
                <w:szCs w:val="20"/>
              </w:rPr>
              <w:t xml:space="preserve">Сообщение о получении заявления и документов, указанных в </w:t>
            </w:r>
            <w:hyperlink w:anchor="Par132" w:history="1">
              <w:r w:rsidRPr="001530F6">
                <w:rPr>
                  <w:sz w:val="20"/>
                  <w:szCs w:val="20"/>
                </w:rPr>
                <w:t xml:space="preserve">пункте </w:t>
              </w:r>
            </w:hyperlink>
            <w:r w:rsidRPr="001530F6">
              <w:rPr>
                <w:sz w:val="20"/>
                <w:szCs w:val="20"/>
              </w:rPr>
              <w:t xml:space="preserve">11 настоящего регламента, направляется по </w:t>
            </w:r>
            <w:r w:rsidRPr="00D55DA3">
              <w:rPr>
                <w:sz w:val="20"/>
                <w:szCs w:val="20"/>
              </w:rPr>
              <w:t>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 xml:space="preserve">Сообщение о получении заявления и документов, указанных в </w:t>
            </w:r>
            <w:hyperlink w:anchor="Par132" w:history="1">
              <w:r w:rsidRPr="0033556B">
                <w:rPr>
                  <w:sz w:val="20"/>
                  <w:szCs w:val="20"/>
                </w:rPr>
                <w:t>пункте</w:t>
              </w:r>
              <w:r w:rsidRPr="00D55DA3">
                <w:rPr>
                  <w:color w:val="0000FF"/>
                  <w:sz w:val="20"/>
                  <w:szCs w:val="20"/>
                </w:rPr>
                <w:t xml:space="preserve"> </w:t>
              </w:r>
            </w:hyperlink>
            <w:r w:rsidRPr="00D55DA3">
              <w:rPr>
                <w:sz w:val="20"/>
                <w:szCs w:val="20"/>
              </w:rPr>
              <w:t xml:space="preserve">11 регламента, направляется заявителю (представителю </w:t>
            </w:r>
            <w:r w:rsidRPr="00D55DA3">
              <w:rPr>
                <w:sz w:val="20"/>
                <w:szCs w:val="20"/>
              </w:rPr>
              <w:lastRenderedPageBreak/>
              <w:t>заявителя) не позднее рабочего дня, следующего за днем поступления</w:t>
            </w:r>
            <w:r w:rsidRPr="00D55DA3">
              <w:t xml:space="preserve"> </w:t>
            </w:r>
            <w:r>
              <w:rPr>
                <w:sz w:val="20"/>
                <w:szCs w:val="20"/>
              </w:rPr>
              <w:t>заявления в администрацию Плесского</w:t>
            </w:r>
            <w:r w:rsidRPr="00D55DA3">
              <w:rPr>
                <w:sz w:val="20"/>
                <w:szCs w:val="20"/>
              </w:rPr>
              <w:t xml:space="preserve"> сельсовета.</w:t>
            </w:r>
          </w:p>
          <w:p w:rsidR="00B92910" w:rsidRPr="00D55DA3" w:rsidRDefault="00B92910" w:rsidP="003707A1">
            <w:pPr>
              <w:tabs>
                <w:tab w:val="num" w:pos="1440"/>
              </w:tabs>
              <w:ind w:firstLine="415"/>
              <w:jc w:val="both"/>
              <w:rPr>
                <w:sz w:val="20"/>
                <w:szCs w:val="20"/>
              </w:rPr>
            </w:pPr>
          </w:p>
          <w:p w:rsidR="00B92910" w:rsidRPr="00D55DA3" w:rsidRDefault="00B92910" w:rsidP="003707A1">
            <w:pPr>
              <w:spacing w:before="240"/>
              <w:jc w:val="both"/>
              <w:rPr>
                <w:b/>
                <w:sz w:val="20"/>
                <w:szCs w:val="20"/>
              </w:rPr>
            </w:pPr>
            <w:r>
              <w:rPr>
                <w:b/>
                <w:sz w:val="20"/>
                <w:szCs w:val="20"/>
              </w:rPr>
              <w:t xml:space="preserve">   2. </w:t>
            </w:r>
            <w:r w:rsidRPr="00D55DA3">
              <w:rPr>
                <w:b/>
                <w:sz w:val="20"/>
                <w:szCs w:val="20"/>
              </w:rPr>
              <w:t>Визирование главой администрации П</w:t>
            </w:r>
            <w:r>
              <w:rPr>
                <w:b/>
                <w:sz w:val="20"/>
                <w:szCs w:val="20"/>
              </w:rPr>
              <w:t>лесского</w:t>
            </w:r>
            <w:r w:rsidRPr="00D55DA3">
              <w:rPr>
                <w:b/>
                <w:sz w:val="20"/>
                <w:szCs w:val="20"/>
              </w:rPr>
              <w:t xml:space="preserve"> сельсовета Мокшанского района Пензенской области заявления на предоставление услуги.</w:t>
            </w:r>
          </w:p>
          <w:p w:rsidR="00B92910" w:rsidRPr="00D55DA3" w:rsidRDefault="00B92910" w:rsidP="003707A1">
            <w:pPr>
              <w:tabs>
                <w:tab w:val="num" w:pos="1836"/>
              </w:tabs>
              <w:ind w:firstLine="415"/>
              <w:jc w:val="both"/>
              <w:rPr>
                <w:sz w:val="20"/>
                <w:szCs w:val="20"/>
              </w:rPr>
            </w:pPr>
            <w:r w:rsidRPr="00D55DA3">
              <w:rPr>
                <w:sz w:val="20"/>
                <w:szCs w:val="20"/>
              </w:rPr>
              <w:t>Основанием для визирования заявления главой администрации является его регистрация в книге входящей корреспонденции.</w:t>
            </w:r>
          </w:p>
          <w:p w:rsidR="00B92910" w:rsidRPr="00D55DA3" w:rsidRDefault="00B92910" w:rsidP="003707A1">
            <w:pPr>
              <w:tabs>
                <w:tab w:val="num" w:pos="1836"/>
              </w:tabs>
              <w:ind w:firstLine="415"/>
              <w:jc w:val="both"/>
              <w:rPr>
                <w:sz w:val="20"/>
                <w:szCs w:val="20"/>
              </w:rPr>
            </w:pPr>
            <w:r w:rsidRPr="00D55DA3">
              <w:rPr>
                <w:sz w:val="20"/>
                <w:szCs w:val="20"/>
              </w:rPr>
              <w:t>Глава администрации в течение 1 (одного) рабочего дня визирует заявление путем оформления резолюции, в которой указывается должностное лицо, ответственное за предоставление услуги.</w:t>
            </w:r>
          </w:p>
          <w:p w:rsidR="00B92910" w:rsidRPr="00D55DA3" w:rsidRDefault="00B92910" w:rsidP="003707A1">
            <w:pPr>
              <w:tabs>
                <w:tab w:val="num" w:pos="1836"/>
              </w:tabs>
              <w:ind w:firstLine="415"/>
              <w:jc w:val="both"/>
              <w:rPr>
                <w:sz w:val="20"/>
                <w:szCs w:val="20"/>
              </w:rPr>
            </w:pPr>
            <w:r w:rsidRPr="00D55DA3">
              <w:rPr>
                <w:sz w:val="20"/>
                <w:szCs w:val="20"/>
              </w:rPr>
              <w:t xml:space="preserve">После визирования заявление с комплектом документов  передается специалисту, ответственному за прием и регистрацию документов. </w:t>
            </w:r>
          </w:p>
          <w:p w:rsidR="00B92910" w:rsidRPr="00D55DA3" w:rsidRDefault="00B92910" w:rsidP="003707A1">
            <w:pPr>
              <w:jc w:val="both"/>
              <w:rPr>
                <w:sz w:val="20"/>
                <w:szCs w:val="20"/>
              </w:rPr>
            </w:pPr>
          </w:p>
          <w:p w:rsidR="00B92910" w:rsidRPr="00D55DA3" w:rsidRDefault="00B92910" w:rsidP="003707A1">
            <w:pPr>
              <w:jc w:val="both"/>
              <w:rPr>
                <w:b/>
                <w:sz w:val="20"/>
                <w:szCs w:val="20"/>
              </w:rPr>
            </w:pPr>
            <w:r>
              <w:rPr>
                <w:b/>
                <w:sz w:val="20"/>
                <w:szCs w:val="20"/>
              </w:rPr>
              <w:t xml:space="preserve">   3. </w:t>
            </w:r>
            <w:r w:rsidRPr="00D55DA3">
              <w:rPr>
                <w:b/>
                <w:sz w:val="20"/>
                <w:szCs w:val="20"/>
              </w:rPr>
              <w:t>Проверка наличия необходимых документов, прилагаемых к заявлению, и правильности оформления представленных документов.</w:t>
            </w:r>
          </w:p>
          <w:p w:rsidR="00B92910" w:rsidRPr="00D55DA3" w:rsidRDefault="00B92910" w:rsidP="003707A1">
            <w:pPr>
              <w:tabs>
                <w:tab w:val="left" w:pos="1440"/>
                <w:tab w:val="left" w:pos="1620"/>
                <w:tab w:val="num" w:pos="1836"/>
              </w:tabs>
              <w:ind w:firstLine="415"/>
              <w:jc w:val="both"/>
              <w:rPr>
                <w:sz w:val="20"/>
                <w:szCs w:val="20"/>
              </w:rPr>
            </w:pPr>
            <w:r w:rsidRPr="00D55DA3">
              <w:rPr>
                <w:sz w:val="20"/>
                <w:szCs w:val="20"/>
              </w:rPr>
              <w:t>Основанием для проведения проверки является поступление специалисту заявления с комплектом приложенных к нему документов.</w:t>
            </w:r>
          </w:p>
          <w:p w:rsidR="00B92910" w:rsidRPr="00D55DA3" w:rsidRDefault="00B92910" w:rsidP="003707A1">
            <w:pPr>
              <w:tabs>
                <w:tab w:val="left" w:pos="1440"/>
                <w:tab w:val="num" w:pos="2136"/>
              </w:tabs>
              <w:ind w:firstLine="415"/>
              <w:jc w:val="both"/>
              <w:rPr>
                <w:sz w:val="20"/>
                <w:szCs w:val="20"/>
              </w:rPr>
            </w:pPr>
            <w:r w:rsidRPr="00D55DA3">
              <w:rPr>
                <w:sz w:val="20"/>
                <w:szCs w:val="20"/>
              </w:rPr>
              <w:t xml:space="preserve">Специалист в течение 9 (девяти) рабочих дней проверяет соответствие документов требованиям пункта 11 настоящего регламента. </w:t>
            </w:r>
          </w:p>
          <w:p w:rsidR="00B92910" w:rsidRPr="00D55DA3" w:rsidRDefault="00B92910" w:rsidP="003707A1">
            <w:pPr>
              <w:tabs>
                <w:tab w:val="left" w:pos="1440"/>
                <w:tab w:val="num" w:pos="2136"/>
              </w:tabs>
              <w:ind w:firstLine="415"/>
              <w:jc w:val="both"/>
              <w:rPr>
                <w:sz w:val="20"/>
                <w:szCs w:val="20"/>
              </w:rPr>
            </w:pPr>
            <w:r w:rsidRPr="00D55DA3">
              <w:rPr>
                <w:sz w:val="20"/>
                <w:szCs w:val="20"/>
              </w:rPr>
              <w:t>В случае установления факта несоответствия представленных документов установленным требованиям, специалист уведомляет Заявителя по контактному телефону (при наличии в заявлении) о выявленных препятствиях для предоставления услуги и предложить ему принять меры по их устранению до истечения 18 дневного срока с момента регистрации заявления.</w:t>
            </w:r>
          </w:p>
          <w:p w:rsidR="00B92910" w:rsidRPr="00D55DA3" w:rsidRDefault="00B92910" w:rsidP="003707A1">
            <w:pPr>
              <w:tabs>
                <w:tab w:val="left" w:pos="1440"/>
                <w:tab w:val="num" w:pos="2136"/>
              </w:tabs>
              <w:ind w:firstLine="415"/>
              <w:jc w:val="both"/>
              <w:rPr>
                <w:sz w:val="20"/>
                <w:szCs w:val="20"/>
              </w:rPr>
            </w:pPr>
            <w:r w:rsidRPr="00D55DA3">
              <w:rPr>
                <w:sz w:val="20"/>
                <w:szCs w:val="20"/>
              </w:rPr>
              <w:t>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18 дней с даты регистрации заявления, то специалист, осуществляет подготовку решения об отказе в предоставлении услуги.</w:t>
            </w:r>
          </w:p>
          <w:p w:rsidR="00B92910" w:rsidRPr="00D55DA3" w:rsidRDefault="00B92910" w:rsidP="003707A1">
            <w:pPr>
              <w:jc w:val="both"/>
              <w:rPr>
                <w:sz w:val="20"/>
                <w:szCs w:val="20"/>
              </w:rPr>
            </w:pPr>
          </w:p>
          <w:p w:rsidR="00B92910" w:rsidRPr="00D55DA3" w:rsidRDefault="00B92910" w:rsidP="003707A1">
            <w:pPr>
              <w:jc w:val="both"/>
              <w:rPr>
                <w:b/>
                <w:sz w:val="20"/>
                <w:szCs w:val="20"/>
              </w:rPr>
            </w:pPr>
            <w:r w:rsidRPr="00D55DA3">
              <w:rPr>
                <w:b/>
                <w:sz w:val="20"/>
                <w:szCs w:val="20"/>
              </w:rPr>
              <w:t>4. Определение возможности присвоения объекту адресации адреса или аннулирования его адреса.</w:t>
            </w:r>
          </w:p>
          <w:p w:rsidR="00B92910" w:rsidRPr="00D55DA3" w:rsidRDefault="00B92910" w:rsidP="003707A1">
            <w:pPr>
              <w:tabs>
                <w:tab w:val="left" w:pos="1440"/>
                <w:tab w:val="left" w:pos="1620"/>
                <w:tab w:val="num" w:pos="1836"/>
              </w:tabs>
              <w:ind w:firstLine="415"/>
              <w:jc w:val="both"/>
              <w:rPr>
                <w:sz w:val="20"/>
                <w:szCs w:val="20"/>
              </w:rPr>
            </w:pPr>
            <w:r w:rsidRPr="00D55DA3">
              <w:rPr>
                <w:sz w:val="20"/>
                <w:szCs w:val="20"/>
              </w:rPr>
              <w:t>Основанием для выполнения процедуры является  наличие необходимых документов, прилагаемых к заявлению, и правильность оформления представленных документов.</w:t>
            </w:r>
          </w:p>
          <w:p w:rsidR="00B92910" w:rsidRPr="00D55DA3" w:rsidRDefault="00B92910" w:rsidP="003707A1">
            <w:pPr>
              <w:tabs>
                <w:tab w:val="left" w:pos="1440"/>
                <w:tab w:val="left" w:pos="1620"/>
                <w:tab w:val="num" w:pos="1836"/>
              </w:tabs>
              <w:ind w:firstLine="415"/>
              <w:jc w:val="both"/>
              <w:rPr>
                <w:sz w:val="20"/>
                <w:szCs w:val="20"/>
              </w:rPr>
            </w:pPr>
            <w:r w:rsidRPr="00D55DA3">
              <w:rPr>
                <w:sz w:val="20"/>
                <w:szCs w:val="20"/>
              </w:rPr>
              <w:t>Специалист, ответственный за адресное хозяйство, изучает содержание документов, приложенных к заявлению, осуществляет подбор и изучение архивных, проектных и прочих материалов, необходимых для установления и оформления адресных документов.</w:t>
            </w:r>
          </w:p>
          <w:p w:rsidR="00B92910" w:rsidRPr="00D55DA3" w:rsidRDefault="00B92910" w:rsidP="003707A1">
            <w:pPr>
              <w:jc w:val="both"/>
              <w:rPr>
                <w:sz w:val="20"/>
                <w:szCs w:val="20"/>
              </w:rPr>
            </w:pPr>
          </w:p>
          <w:p w:rsidR="00B92910" w:rsidRPr="00D55DA3" w:rsidRDefault="00B92910" w:rsidP="003707A1">
            <w:pPr>
              <w:jc w:val="both"/>
              <w:rPr>
                <w:b/>
                <w:sz w:val="20"/>
                <w:szCs w:val="20"/>
              </w:rPr>
            </w:pPr>
            <w:r w:rsidRPr="00D55DA3">
              <w:rPr>
                <w:b/>
                <w:sz w:val="20"/>
                <w:szCs w:val="20"/>
              </w:rPr>
              <w:t>5.</w:t>
            </w:r>
            <w:r>
              <w:rPr>
                <w:b/>
                <w:sz w:val="20"/>
                <w:szCs w:val="20"/>
              </w:rPr>
              <w:t xml:space="preserve"> </w:t>
            </w:r>
            <w:r w:rsidRPr="00D55DA3">
              <w:rPr>
                <w:b/>
                <w:sz w:val="20"/>
                <w:szCs w:val="20"/>
              </w:rPr>
              <w:t>Проведение осмотра местонахождения объекта адресации (при необходимости).</w:t>
            </w:r>
          </w:p>
          <w:p w:rsidR="00B92910" w:rsidRPr="00D55DA3" w:rsidRDefault="00B92910" w:rsidP="003707A1">
            <w:pPr>
              <w:jc w:val="both"/>
              <w:rPr>
                <w:b/>
                <w:sz w:val="20"/>
                <w:szCs w:val="20"/>
              </w:rPr>
            </w:pP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Основанием для проведения осмотра местонахождения объекта адресации является получение  информации об объекте адресации.</w:t>
            </w:r>
          </w:p>
          <w:p w:rsidR="00B92910" w:rsidRPr="00D55DA3" w:rsidRDefault="00B92910" w:rsidP="003707A1">
            <w:pPr>
              <w:ind w:firstLine="432"/>
              <w:jc w:val="both"/>
              <w:rPr>
                <w:sz w:val="20"/>
                <w:szCs w:val="20"/>
              </w:rPr>
            </w:pPr>
          </w:p>
          <w:p w:rsidR="00B92910" w:rsidRPr="00D55DA3" w:rsidRDefault="00B92910" w:rsidP="003707A1">
            <w:pPr>
              <w:ind w:firstLine="432"/>
              <w:jc w:val="both"/>
              <w:rPr>
                <w:sz w:val="20"/>
                <w:szCs w:val="20"/>
              </w:rPr>
            </w:pPr>
            <w:r w:rsidRPr="00D55DA3">
              <w:rPr>
                <w:sz w:val="20"/>
                <w:szCs w:val="20"/>
              </w:rPr>
              <w:t>Основанием для начала административной процедуры является принятие решения о присвоении объекту адресации адреса или его аннулировании либо об отказе в предоставлении муниципальной услуги.</w:t>
            </w:r>
          </w:p>
          <w:p w:rsidR="00B92910" w:rsidRPr="00D55DA3" w:rsidRDefault="00B92910" w:rsidP="003707A1">
            <w:pPr>
              <w:ind w:firstLine="432"/>
              <w:jc w:val="both"/>
              <w:rPr>
                <w:sz w:val="20"/>
                <w:szCs w:val="20"/>
              </w:rPr>
            </w:pPr>
            <w:r w:rsidRPr="00D55DA3">
              <w:rPr>
                <w:sz w:val="20"/>
                <w:szCs w:val="20"/>
              </w:rPr>
              <w:t xml:space="preserve">Ответственный специалист подготавливает проект постановления администрации о присвоении адреса объекту адресации. Подготовленный проект постановления о присвоении адреса объекту адресации согласовывается и подписывается соответствующими специалистами. В случае несоответствия подготовленного проекта постановления о присвоении адреса </w:t>
            </w:r>
            <w:r w:rsidRPr="00D55DA3">
              <w:rPr>
                <w:sz w:val="20"/>
                <w:szCs w:val="20"/>
              </w:rPr>
              <w:lastRenderedPageBreak/>
              <w:t>объекту адресации представленным документам, проект постановления возвращается специалисту в целях доработки на срок, не превышающий 2 раб. дня. Согласованный и подписанный проект постановления о присвоении адреса объекту адресации  направляется на подпись главы администрации. После согласования и подписания главой администрации постановления о присвоении адреса объекту адресации, ответственный специалист вносит соответствующие изменения в адресный реестр.</w:t>
            </w:r>
          </w:p>
          <w:p w:rsidR="00B92910" w:rsidRPr="00D55DA3" w:rsidRDefault="00B92910" w:rsidP="003707A1">
            <w:pPr>
              <w:ind w:firstLine="432"/>
              <w:jc w:val="both"/>
              <w:rPr>
                <w:sz w:val="20"/>
                <w:szCs w:val="20"/>
              </w:rPr>
            </w:pPr>
            <w:r w:rsidRPr="00D55DA3">
              <w:rPr>
                <w:sz w:val="20"/>
                <w:szCs w:val="20"/>
              </w:rPr>
              <w:t>Постановление о присвоении адреса объекту адресации или аннулировании его адреса, а также постановление об отказе в таком присвоении или аннулировании принимаются администрацией  в срок не более чем 18 дней со дня поступления заявления.</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Постановление администрации П</w:t>
            </w:r>
            <w:r>
              <w:rPr>
                <w:sz w:val="20"/>
                <w:szCs w:val="20"/>
              </w:rPr>
              <w:t>лесского</w:t>
            </w:r>
            <w:r w:rsidRPr="00D55DA3">
              <w:rPr>
                <w:sz w:val="20"/>
                <w:szCs w:val="20"/>
              </w:rPr>
              <w:t xml:space="preserve"> сельсовета о присвоении объекту адресации адреса или аннулировании его адреса, а также постановление об отказе в таком присвоении или аннулировании адреса направляются администрацией П</w:t>
            </w:r>
            <w:r>
              <w:rPr>
                <w:sz w:val="20"/>
                <w:szCs w:val="20"/>
              </w:rPr>
              <w:t>лесского</w:t>
            </w:r>
            <w:r w:rsidRPr="00D55DA3">
              <w:rPr>
                <w:sz w:val="20"/>
                <w:szCs w:val="20"/>
              </w:rPr>
              <w:t xml:space="preserve"> сельсовета заявителю (представителю заявителя) одним из способов, указанным в заявлении:</w:t>
            </w:r>
          </w:p>
          <w:p w:rsidR="00B92910" w:rsidRPr="00D55DA3" w:rsidRDefault="00B92910" w:rsidP="003707A1">
            <w:pPr>
              <w:widowControl w:val="0"/>
              <w:autoSpaceDE w:val="0"/>
              <w:autoSpaceDN w:val="0"/>
              <w:adjustRightInd w:val="0"/>
              <w:ind w:firstLine="540"/>
              <w:jc w:val="both"/>
              <w:rPr>
                <w:sz w:val="20"/>
                <w:szCs w:val="20"/>
              </w:rPr>
            </w:pPr>
            <w:r w:rsidRPr="00D55DA3">
              <w:rPr>
                <w:sz w:val="20"/>
                <w:szCs w:val="20"/>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абзаце 7 пункта 5 части 3 настоящего регламента;</w:t>
            </w:r>
          </w:p>
          <w:p w:rsidR="00B92910" w:rsidRPr="00D55DA3" w:rsidRDefault="00B92910" w:rsidP="003707A1">
            <w:pPr>
              <w:ind w:firstLine="432"/>
              <w:jc w:val="both"/>
              <w:rPr>
                <w:sz w:val="20"/>
                <w:szCs w:val="20"/>
              </w:rPr>
            </w:pPr>
            <w:r w:rsidRPr="00D55DA3">
              <w:rPr>
                <w:sz w:val="20"/>
                <w:szCs w:val="20"/>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абзаце 7 пункта 5 части 3 настоящего регламента срока посредством почтового отправления по указанному в заявлении почтовому адресу.</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24</w:t>
            </w:r>
          </w:p>
        </w:tc>
        <w:tc>
          <w:tcPr>
            <w:tcW w:w="3432" w:type="dxa"/>
          </w:tcPr>
          <w:p w:rsidR="00B92910" w:rsidRPr="00D55DA3" w:rsidRDefault="00B92910" w:rsidP="003707A1">
            <w:pPr>
              <w:jc w:val="both"/>
              <w:rPr>
                <w:sz w:val="20"/>
                <w:szCs w:val="20"/>
              </w:rPr>
            </w:pPr>
            <w:r w:rsidRPr="00D55DA3">
              <w:rPr>
                <w:sz w:val="20"/>
                <w:szCs w:val="20"/>
              </w:rPr>
              <w:t>Критерии принятия решений, в случае если выполнение административного действия связано с принятием решений</w:t>
            </w:r>
          </w:p>
        </w:tc>
        <w:tc>
          <w:tcPr>
            <w:tcW w:w="6120" w:type="dxa"/>
          </w:tcPr>
          <w:p w:rsidR="00B92910" w:rsidRDefault="00B92910" w:rsidP="003707A1">
            <w:pPr>
              <w:pStyle w:val="a3"/>
              <w:spacing w:before="0" w:beforeAutospacing="0" w:after="0" w:afterAutospacing="0"/>
              <w:ind w:firstLine="368"/>
              <w:jc w:val="both"/>
              <w:rPr>
                <w:sz w:val="20"/>
                <w:szCs w:val="20"/>
              </w:rPr>
            </w:pPr>
            <w:r w:rsidRPr="00D55DA3">
              <w:rPr>
                <w:sz w:val="20"/>
                <w:szCs w:val="20"/>
              </w:rPr>
              <w:t>Критерием принятия положительного решения в рамках административной процедуры является наличие всех необходимых документов и соответствие документов требованиям, изложенным в пункте 11  Регламента.</w:t>
            </w:r>
          </w:p>
          <w:p w:rsidR="00B92910" w:rsidRPr="00D55DA3" w:rsidRDefault="00B92910" w:rsidP="003707A1">
            <w:pPr>
              <w:pStyle w:val="a3"/>
              <w:spacing w:before="0" w:beforeAutospacing="0" w:after="0" w:afterAutospacing="0"/>
              <w:ind w:firstLine="368"/>
              <w:jc w:val="both"/>
              <w:rPr>
                <w:sz w:val="20"/>
                <w:szCs w:val="20"/>
              </w:rPr>
            </w:pPr>
            <w:r w:rsidRPr="00D55DA3">
              <w:rPr>
                <w:sz w:val="20"/>
                <w:szCs w:val="20"/>
              </w:rPr>
              <w:t>Критерием принятия отрицательного решения является отсутствие хотя бы одного из   необходимых документов, предусмотренных пунктом 11 Регламента и (или) несоответствие документов требованиям, изложенным в пункте 11  Регламента.</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25</w:t>
            </w:r>
          </w:p>
        </w:tc>
        <w:tc>
          <w:tcPr>
            <w:tcW w:w="3432" w:type="dxa"/>
          </w:tcPr>
          <w:p w:rsidR="00B92910" w:rsidRPr="00D55DA3" w:rsidRDefault="00B92910" w:rsidP="003707A1">
            <w:pPr>
              <w:jc w:val="both"/>
              <w:rPr>
                <w:sz w:val="20"/>
                <w:szCs w:val="20"/>
              </w:rPr>
            </w:pPr>
            <w:r w:rsidRPr="00D55DA3">
              <w:rPr>
                <w:sz w:val="20"/>
                <w:szCs w:val="20"/>
              </w:rPr>
              <w:t>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tc>
        <w:tc>
          <w:tcPr>
            <w:tcW w:w="6120" w:type="dxa"/>
          </w:tcPr>
          <w:p w:rsidR="00B92910" w:rsidRPr="00D55DA3" w:rsidRDefault="00B92910" w:rsidP="003707A1">
            <w:pPr>
              <w:autoSpaceDE w:val="0"/>
              <w:jc w:val="both"/>
              <w:rPr>
                <w:sz w:val="20"/>
                <w:szCs w:val="20"/>
              </w:rPr>
            </w:pPr>
            <w:r w:rsidRPr="00D55DA3">
              <w:rPr>
                <w:sz w:val="20"/>
                <w:szCs w:val="20"/>
              </w:rPr>
              <w:t>1. постановление о присвоении объекту адресации адреса;</w:t>
            </w:r>
          </w:p>
          <w:p w:rsidR="00B92910" w:rsidRPr="00D55DA3" w:rsidRDefault="00B92910" w:rsidP="003707A1">
            <w:pPr>
              <w:autoSpaceDE w:val="0"/>
              <w:ind w:left="72"/>
              <w:jc w:val="both"/>
              <w:rPr>
                <w:sz w:val="20"/>
                <w:szCs w:val="20"/>
              </w:rPr>
            </w:pPr>
            <w:r w:rsidRPr="00D55DA3">
              <w:rPr>
                <w:sz w:val="20"/>
                <w:szCs w:val="20"/>
              </w:rPr>
              <w:t>2. постановление об аннулировании адреса объекта адресации..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2</w:t>
            </w:r>
            <w:r w:rsidRPr="00D55DA3">
              <w:rPr>
                <w:sz w:val="20"/>
                <w:szCs w:val="20"/>
              </w:rPr>
              <w:t>6</w:t>
            </w:r>
          </w:p>
        </w:tc>
        <w:tc>
          <w:tcPr>
            <w:tcW w:w="3432" w:type="dxa"/>
          </w:tcPr>
          <w:p w:rsidR="00B92910" w:rsidRPr="00D55DA3" w:rsidRDefault="00B92910" w:rsidP="003707A1">
            <w:pPr>
              <w:jc w:val="both"/>
              <w:rPr>
                <w:sz w:val="20"/>
                <w:szCs w:val="20"/>
              </w:rPr>
            </w:pPr>
            <w:r w:rsidRPr="00D55DA3">
              <w:rPr>
                <w:sz w:val="20"/>
                <w:szCs w:val="20"/>
              </w:rPr>
              <w:t>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tc>
        <w:tc>
          <w:tcPr>
            <w:tcW w:w="6120" w:type="dxa"/>
          </w:tcPr>
          <w:p w:rsidR="00B92910" w:rsidRPr="00D55DA3" w:rsidRDefault="00B92910" w:rsidP="003707A1">
            <w:pPr>
              <w:ind w:firstLine="252"/>
              <w:jc w:val="both"/>
              <w:rPr>
                <w:sz w:val="20"/>
                <w:szCs w:val="20"/>
              </w:rPr>
            </w:pPr>
            <w:r w:rsidRPr="00D55DA3">
              <w:rPr>
                <w:sz w:val="20"/>
                <w:szCs w:val="20"/>
              </w:rPr>
              <w:t>Постановление администрации о присвоении, изменении и аннулировании адреса регистрируется в установленном порядке.</w:t>
            </w:r>
          </w:p>
          <w:p w:rsidR="00B92910" w:rsidRPr="00D55DA3" w:rsidRDefault="00B92910" w:rsidP="003707A1">
            <w:pPr>
              <w:ind w:firstLine="252"/>
              <w:jc w:val="both"/>
              <w:rPr>
                <w:sz w:val="20"/>
                <w:szCs w:val="20"/>
              </w:rPr>
            </w:pPr>
          </w:p>
          <w:p w:rsidR="00B92910" w:rsidRPr="00D55DA3" w:rsidRDefault="00B92910" w:rsidP="003707A1">
            <w:pPr>
              <w:ind w:firstLine="252"/>
              <w:jc w:val="both"/>
              <w:rPr>
                <w:sz w:val="20"/>
                <w:szCs w:val="20"/>
              </w:rPr>
            </w:pPr>
            <w:r w:rsidRPr="00D55DA3">
              <w:rPr>
                <w:sz w:val="20"/>
                <w:szCs w:val="20"/>
              </w:rPr>
              <w:t>Письмо, содержащее мотивированный отказ – результат предоставления муниципальной услуги –  проходит процедуру регистрации (как исходящие документы), ему присваивается регистрационный номер и дата регистрации.</w:t>
            </w:r>
          </w:p>
          <w:p w:rsidR="00B92910" w:rsidRPr="00D55DA3" w:rsidRDefault="00B92910" w:rsidP="003707A1">
            <w:pPr>
              <w:ind w:left="55" w:firstLine="360"/>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2</w:t>
            </w:r>
            <w:r w:rsidRPr="00D55DA3">
              <w:rPr>
                <w:sz w:val="20"/>
                <w:szCs w:val="20"/>
              </w:rPr>
              <w:t>7</w:t>
            </w:r>
          </w:p>
        </w:tc>
        <w:tc>
          <w:tcPr>
            <w:tcW w:w="3432" w:type="dxa"/>
          </w:tcPr>
          <w:p w:rsidR="00B92910" w:rsidRPr="00D55DA3" w:rsidRDefault="00B92910" w:rsidP="003707A1">
            <w:pPr>
              <w:jc w:val="both"/>
              <w:rPr>
                <w:sz w:val="20"/>
                <w:szCs w:val="20"/>
              </w:rPr>
            </w:pPr>
            <w:r w:rsidRPr="00D55DA3">
              <w:rPr>
                <w:sz w:val="20"/>
                <w:szCs w:val="20"/>
              </w:rPr>
              <w:t>Муниципальная услуга, предоставляемая в электронном виде</w:t>
            </w:r>
          </w:p>
        </w:tc>
        <w:tc>
          <w:tcPr>
            <w:tcW w:w="6120" w:type="dxa"/>
          </w:tcPr>
          <w:p w:rsidR="00B92910" w:rsidRPr="00D55DA3" w:rsidRDefault="00B92910" w:rsidP="003707A1">
            <w:pPr>
              <w:shd w:val="clear" w:color="auto" w:fill="FFFFFF"/>
              <w:autoSpaceDE w:val="0"/>
              <w:autoSpaceDN w:val="0"/>
              <w:adjustRightInd w:val="0"/>
              <w:ind w:firstLine="415"/>
              <w:jc w:val="both"/>
              <w:rPr>
                <w:sz w:val="20"/>
                <w:szCs w:val="20"/>
              </w:rPr>
            </w:pPr>
            <w:r w:rsidRPr="00D55DA3">
              <w:rPr>
                <w:sz w:val="20"/>
                <w:szCs w:val="20"/>
              </w:rPr>
              <w:t>Заявление и прилагаемые к нему документы заявитель в праве представить в электронной форме с соблюдением требований, предъявляемых регламентом, и действующим законодательством.</w:t>
            </w:r>
          </w:p>
          <w:p w:rsidR="00B92910" w:rsidRPr="00D55DA3" w:rsidRDefault="00B92910" w:rsidP="003707A1">
            <w:pPr>
              <w:shd w:val="clear" w:color="auto" w:fill="FFFFFF"/>
              <w:autoSpaceDE w:val="0"/>
              <w:autoSpaceDN w:val="0"/>
              <w:adjustRightInd w:val="0"/>
              <w:ind w:firstLine="415"/>
              <w:jc w:val="both"/>
              <w:rPr>
                <w:sz w:val="20"/>
                <w:szCs w:val="20"/>
              </w:rPr>
            </w:pPr>
            <w:r w:rsidRPr="00D55DA3">
              <w:rPr>
                <w:sz w:val="20"/>
                <w:szCs w:val="20"/>
              </w:rPr>
              <w:t>Лица, заинтересованные в предоставлении муниципальной услуги, могут обратиться в администрацию П</w:t>
            </w:r>
            <w:r>
              <w:rPr>
                <w:sz w:val="20"/>
                <w:szCs w:val="20"/>
              </w:rPr>
              <w:t>лесского</w:t>
            </w:r>
            <w:r w:rsidRPr="00D55DA3">
              <w:rPr>
                <w:sz w:val="20"/>
                <w:szCs w:val="20"/>
              </w:rPr>
              <w:t xml:space="preserve"> сельсовета с соответствующим заявлением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2910" w:rsidRPr="00D55DA3" w:rsidRDefault="00B92910" w:rsidP="003707A1">
            <w:pPr>
              <w:shd w:val="clear" w:color="auto" w:fill="FFFFFF"/>
              <w:autoSpaceDE w:val="0"/>
              <w:autoSpaceDN w:val="0"/>
              <w:adjustRightInd w:val="0"/>
              <w:ind w:firstLine="415"/>
              <w:jc w:val="both"/>
              <w:rPr>
                <w:sz w:val="20"/>
                <w:szCs w:val="20"/>
              </w:rPr>
            </w:pPr>
            <w:r w:rsidRPr="00D55DA3">
              <w:rPr>
                <w:sz w:val="20"/>
                <w:szCs w:val="20"/>
              </w:rPr>
              <w:t xml:space="preserve">Требование к электронной форме заявлений установлены Федеральным законом от 06.04.2011 №63-ФЗ «Об электронной подписи» и статьями 21.1 и 21.2 Федерального закона от 27.07.2010 </w:t>
            </w:r>
            <w:r w:rsidRPr="00D55DA3">
              <w:rPr>
                <w:sz w:val="20"/>
                <w:szCs w:val="20"/>
              </w:rPr>
              <w:lastRenderedPageBreak/>
              <w:t>№210-ФЗ «Об организации предоставления государственных и муниципальных услуг».</w:t>
            </w:r>
          </w:p>
          <w:p w:rsidR="00B92910" w:rsidRPr="00D55DA3" w:rsidRDefault="00B92910" w:rsidP="003707A1">
            <w:pPr>
              <w:shd w:val="clear" w:color="auto" w:fill="FFFFFF"/>
              <w:autoSpaceDE w:val="0"/>
              <w:autoSpaceDN w:val="0"/>
              <w:adjustRightInd w:val="0"/>
              <w:ind w:firstLine="415"/>
              <w:jc w:val="both"/>
              <w:rPr>
                <w:sz w:val="20"/>
                <w:szCs w:val="20"/>
              </w:rPr>
            </w:pPr>
            <w:r w:rsidRPr="00D55DA3">
              <w:rPr>
                <w:sz w:val="20"/>
                <w:szCs w:val="20"/>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B92910" w:rsidRPr="00D55DA3" w:rsidRDefault="00B92910" w:rsidP="003707A1">
            <w:pPr>
              <w:shd w:val="clear" w:color="auto" w:fill="FFFFFF"/>
              <w:autoSpaceDE w:val="0"/>
              <w:autoSpaceDN w:val="0"/>
              <w:adjustRightInd w:val="0"/>
              <w:ind w:firstLine="415"/>
              <w:jc w:val="both"/>
              <w:rPr>
                <w:sz w:val="20"/>
                <w:szCs w:val="20"/>
              </w:rPr>
            </w:pPr>
            <w:r w:rsidRPr="00D55DA3">
              <w:rPr>
                <w:sz w:val="20"/>
                <w:szCs w:val="2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tc>
      </w:tr>
      <w:tr w:rsidR="00B92910" w:rsidRPr="00D55DA3" w:rsidTr="003707A1">
        <w:tc>
          <w:tcPr>
            <w:tcW w:w="10008" w:type="dxa"/>
            <w:gridSpan w:val="3"/>
          </w:tcPr>
          <w:p w:rsidR="00B92910" w:rsidRPr="00D55DA3" w:rsidRDefault="00B92910" w:rsidP="003707A1">
            <w:pPr>
              <w:numPr>
                <w:ilvl w:val="0"/>
                <w:numId w:val="1"/>
              </w:numPr>
              <w:ind w:left="0" w:hanging="12"/>
              <w:jc w:val="center"/>
              <w:rPr>
                <w:b/>
                <w:sz w:val="20"/>
                <w:szCs w:val="20"/>
              </w:rPr>
            </w:pPr>
            <w:r w:rsidRPr="00D55DA3">
              <w:rPr>
                <w:b/>
                <w:sz w:val="20"/>
                <w:szCs w:val="20"/>
              </w:rPr>
              <w:lastRenderedPageBreak/>
              <w:t>Формы контроля за исполнением административного регламента</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28</w:t>
            </w:r>
          </w:p>
        </w:tc>
        <w:tc>
          <w:tcPr>
            <w:tcW w:w="3432" w:type="dxa"/>
          </w:tcPr>
          <w:p w:rsidR="00B92910" w:rsidRPr="00D55DA3" w:rsidRDefault="00B92910" w:rsidP="003707A1">
            <w:pPr>
              <w:jc w:val="both"/>
              <w:rPr>
                <w:sz w:val="20"/>
                <w:szCs w:val="20"/>
              </w:rPr>
            </w:pPr>
            <w:r w:rsidRPr="00D55DA3">
              <w:rPr>
                <w:sz w:val="20"/>
                <w:szCs w:val="2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6120" w:type="dxa"/>
          </w:tcPr>
          <w:p w:rsidR="00B92910" w:rsidRPr="00D55DA3" w:rsidRDefault="00B92910" w:rsidP="003707A1">
            <w:pPr>
              <w:ind w:firstLine="372"/>
              <w:jc w:val="both"/>
              <w:rPr>
                <w:sz w:val="20"/>
                <w:szCs w:val="20"/>
              </w:rPr>
            </w:pPr>
            <w:r w:rsidRPr="00D55DA3">
              <w:rPr>
                <w:sz w:val="20"/>
                <w:szCs w:val="20"/>
              </w:rPr>
              <w:t>Текущий контроль за соблюдением последовательности действий, определенных Административным регламентом, осуществляется главой администрации П</w:t>
            </w:r>
            <w:r>
              <w:rPr>
                <w:sz w:val="20"/>
                <w:szCs w:val="20"/>
              </w:rPr>
              <w:t>лесского</w:t>
            </w:r>
            <w:r w:rsidRPr="00D55DA3">
              <w:rPr>
                <w:sz w:val="20"/>
                <w:szCs w:val="20"/>
              </w:rPr>
              <w:t xml:space="preserve"> сельсовета Мокшанского района Пензенской области.</w:t>
            </w:r>
          </w:p>
          <w:p w:rsidR="00B92910" w:rsidRPr="00D55DA3" w:rsidRDefault="00B92910" w:rsidP="003707A1">
            <w:pPr>
              <w:ind w:firstLine="372"/>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29</w:t>
            </w:r>
          </w:p>
        </w:tc>
        <w:tc>
          <w:tcPr>
            <w:tcW w:w="3432" w:type="dxa"/>
          </w:tcPr>
          <w:p w:rsidR="00B92910" w:rsidRPr="00D55DA3" w:rsidRDefault="00B92910" w:rsidP="003707A1">
            <w:pPr>
              <w:jc w:val="both"/>
              <w:rPr>
                <w:sz w:val="20"/>
                <w:szCs w:val="20"/>
              </w:rPr>
            </w:pPr>
            <w:r w:rsidRPr="00D55DA3">
              <w:rPr>
                <w:sz w:val="20"/>
                <w:szCs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форма контроля за полнотой и качеством предоставления муниципальной услуги</w:t>
            </w:r>
          </w:p>
        </w:tc>
        <w:tc>
          <w:tcPr>
            <w:tcW w:w="6120" w:type="dxa"/>
          </w:tcPr>
          <w:p w:rsidR="00B92910" w:rsidRPr="00D55DA3" w:rsidRDefault="00B92910" w:rsidP="003707A1">
            <w:pPr>
              <w:pStyle w:val="a3"/>
              <w:spacing w:before="0" w:beforeAutospacing="0" w:after="0" w:afterAutospacing="0"/>
              <w:ind w:firstLine="414"/>
              <w:jc w:val="both"/>
              <w:rPr>
                <w:sz w:val="20"/>
                <w:szCs w:val="20"/>
              </w:rPr>
            </w:pPr>
            <w:r w:rsidRPr="00D55DA3">
              <w:rPr>
                <w:sz w:val="20"/>
                <w:szCs w:val="20"/>
              </w:rPr>
              <w:t>Плановые проверки проводятся на основании планов работы Администрации.</w:t>
            </w:r>
          </w:p>
          <w:p w:rsidR="00B92910" w:rsidRPr="00D55DA3" w:rsidRDefault="00B92910" w:rsidP="003707A1">
            <w:pPr>
              <w:pStyle w:val="a3"/>
              <w:spacing w:before="0" w:beforeAutospacing="0" w:after="0" w:afterAutospacing="0"/>
              <w:ind w:firstLine="414"/>
              <w:jc w:val="both"/>
              <w:rPr>
                <w:sz w:val="20"/>
                <w:szCs w:val="20"/>
              </w:rPr>
            </w:pPr>
            <w:r w:rsidRPr="00D55DA3">
              <w:rPr>
                <w:sz w:val="20"/>
                <w:szCs w:val="20"/>
              </w:rPr>
              <w:t>Внеплановые проверки проводятся при выявлении нарушений по предоставлению муниципальной услуги или по конкретному обращению заявителя.</w:t>
            </w:r>
          </w:p>
          <w:p w:rsidR="00B92910" w:rsidRPr="00D55DA3" w:rsidRDefault="00B92910" w:rsidP="003707A1">
            <w:pPr>
              <w:pStyle w:val="a3"/>
              <w:spacing w:before="0" w:beforeAutospacing="0" w:after="0" w:afterAutospacing="0"/>
              <w:ind w:firstLine="414"/>
              <w:jc w:val="both"/>
              <w:rPr>
                <w:sz w:val="20"/>
                <w:szCs w:val="20"/>
              </w:rPr>
            </w:pPr>
            <w:r w:rsidRPr="00D55DA3">
              <w:rPr>
                <w:sz w:val="20"/>
                <w:szCs w:val="20"/>
              </w:rPr>
              <w:t>Проверки проводятся с целью выявления и устранения нарушений прав заявителей и привлечения виновных лиц к ответственности.</w:t>
            </w:r>
          </w:p>
          <w:p w:rsidR="00B92910" w:rsidRPr="00D55DA3" w:rsidRDefault="00B92910" w:rsidP="003707A1">
            <w:pPr>
              <w:ind w:firstLine="414"/>
              <w:jc w:val="both"/>
              <w:rPr>
                <w:sz w:val="20"/>
                <w:szCs w:val="20"/>
              </w:rPr>
            </w:pPr>
            <w:r w:rsidRPr="00D55DA3">
              <w:rPr>
                <w:sz w:val="20"/>
                <w:szCs w:val="20"/>
              </w:rPr>
              <w:t>Плановые и внеплановые проверки полноты и качества предоставления муниципальной услуги осуществляются Администрацией, и уполномоченными должностными лицами на основании муниципального правового акта Администрации.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30</w:t>
            </w:r>
          </w:p>
        </w:tc>
        <w:tc>
          <w:tcPr>
            <w:tcW w:w="3432" w:type="dxa"/>
          </w:tcPr>
          <w:p w:rsidR="00B92910" w:rsidRPr="00D55DA3" w:rsidRDefault="00B92910" w:rsidP="003707A1">
            <w:pPr>
              <w:jc w:val="both"/>
              <w:rPr>
                <w:sz w:val="20"/>
                <w:szCs w:val="20"/>
              </w:rPr>
            </w:pPr>
            <w:r w:rsidRPr="00D55DA3">
              <w:rPr>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6120" w:type="dxa"/>
          </w:tcPr>
          <w:p w:rsidR="00B92910" w:rsidRPr="00D55DA3" w:rsidRDefault="00B92910" w:rsidP="003707A1">
            <w:pPr>
              <w:ind w:firstLine="415"/>
              <w:jc w:val="both"/>
              <w:rPr>
                <w:sz w:val="20"/>
                <w:szCs w:val="20"/>
              </w:rPr>
            </w:pPr>
            <w:r w:rsidRPr="00D55DA3">
              <w:rPr>
                <w:sz w:val="20"/>
                <w:szCs w:val="20"/>
              </w:rPr>
              <w:t>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B92910" w:rsidRPr="00D55DA3" w:rsidRDefault="00B92910" w:rsidP="003707A1">
            <w:pPr>
              <w:autoSpaceDE w:val="0"/>
              <w:autoSpaceDN w:val="0"/>
              <w:adjustRightInd w:val="0"/>
              <w:ind w:firstLine="415"/>
              <w:jc w:val="both"/>
              <w:rPr>
                <w:sz w:val="20"/>
                <w:szCs w:val="20"/>
              </w:rPr>
            </w:pPr>
            <w:r w:rsidRPr="00D55DA3">
              <w:rPr>
                <w:sz w:val="20"/>
                <w:szCs w:val="20"/>
              </w:rPr>
              <w:t>За систематическое или грубое однократное нарушение требований Административного регламента должностные лица, участвующие в предоставлении муниципальной услуги, привлекаются к ответственности в соответствии с законодательством Российской Федерации.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31</w:t>
            </w:r>
          </w:p>
        </w:tc>
        <w:tc>
          <w:tcPr>
            <w:tcW w:w="3432" w:type="dxa"/>
          </w:tcPr>
          <w:p w:rsidR="00B92910" w:rsidRPr="00D55DA3" w:rsidRDefault="00B92910" w:rsidP="003707A1">
            <w:pPr>
              <w:jc w:val="both"/>
              <w:rPr>
                <w:sz w:val="20"/>
                <w:szCs w:val="20"/>
              </w:rPr>
            </w:pPr>
            <w:r w:rsidRPr="00D55DA3">
              <w:rPr>
                <w:sz w:val="20"/>
                <w:szCs w:val="2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6120" w:type="dxa"/>
          </w:tcPr>
          <w:p w:rsidR="00B92910" w:rsidRPr="00D55DA3" w:rsidRDefault="00B92910" w:rsidP="003707A1">
            <w:pPr>
              <w:ind w:firstLine="415"/>
              <w:jc w:val="both"/>
              <w:rPr>
                <w:sz w:val="20"/>
                <w:szCs w:val="20"/>
              </w:rPr>
            </w:pPr>
            <w:r w:rsidRPr="00D55DA3">
              <w:rPr>
                <w:sz w:val="20"/>
                <w:szCs w:val="20"/>
              </w:rPr>
              <w:t>Контроль за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B92910" w:rsidRPr="00D55DA3" w:rsidRDefault="00B92910" w:rsidP="003707A1">
            <w:pPr>
              <w:shd w:val="clear" w:color="auto" w:fill="FFFFFF"/>
              <w:ind w:firstLine="415"/>
              <w:jc w:val="both"/>
              <w:rPr>
                <w:sz w:val="20"/>
                <w:szCs w:val="20"/>
              </w:rPr>
            </w:pPr>
            <w:r w:rsidRPr="00D55DA3">
              <w:rPr>
                <w:sz w:val="20"/>
                <w:szCs w:val="20"/>
              </w:rPr>
              <w:t>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tc>
      </w:tr>
      <w:tr w:rsidR="00B92910" w:rsidRPr="00D55DA3" w:rsidTr="003707A1">
        <w:tc>
          <w:tcPr>
            <w:tcW w:w="10008" w:type="dxa"/>
            <w:gridSpan w:val="3"/>
          </w:tcPr>
          <w:p w:rsidR="00B92910" w:rsidRPr="00D55DA3" w:rsidRDefault="00B92910" w:rsidP="003707A1">
            <w:pPr>
              <w:numPr>
                <w:ilvl w:val="0"/>
                <w:numId w:val="1"/>
              </w:numPr>
              <w:ind w:left="567" w:hanging="12"/>
              <w:jc w:val="both"/>
              <w:rPr>
                <w:b/>
                <w:sz w:val="20"/>
                <w:szCs w:val="20"/>
              </w:rPr>
            </w:pPr>
            <w:r w:rsidRPr="00D55DA3">
              <w:rPr>
                <w:b/>
                <w:sz w:val="20"/>
                <w:szCs w:val="20"/>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lang w:val="en-US"/>
              </w:rPr>
              <w:t>3</w:t>
            </w:r>
            <w:r w:rsidRPr="00D55DA3">
              <w:rPr>
                <w:sz w:val="20"/>
                <w:szCs w:val="20"/>
              </w:rPr>
              <w:t>2</w:t>
            </w:r>
          </w:p>
        </w:tc>
        <w:tc>
          <w:tcPr>
            <w:tcW w:w="3432" w:type="dxa"/>
          </w:tcPr>
          <w:p w:rsidR="00B92910" w:rsidRPr="00D55DA3" w:rsidRDefault="00B92910" w:rsidP="003707A1">
            <w:pPr>
              <w:jc w:val="both"/>
              <w:rPr>
                <w:sz w:val="20"/>
                <w:szCs w:val="20"/>
              </w:rPr>
            </w:pPr>
            <w:r w:rsidRPr="00D55DA3">
              <w:rPr>
                <w:sz w:val="20"/>
                <w:szCs w:val="20"/>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tc>
        <w:tc>
          <w:tcPr>
            <w:tcW w:w="6120" w:type="dxa"/>
          </w:tcPr>
          <w:p w:rsidR="00B92910" w:rsidRPr="00D55DA3" w:rsidRDefault="00B92910" w:rsidP="003707A1">
            <w:pPr>
              <w:shd w:val="clear" w:color="auto" w:fill="FFFFFF"/>
              <w:ind w:firstLine="432"/>
              <w:jc w:val="both"/>
              <w:rPr>
                <w:sz w:val="20"/>
                <w:szCs w:val="20"/>
              </w:rPr>
            </w:pPr>
            <w:r w:rsidRPr="00D55DA3">
              <w:rPr>
                <w:sz w:val="20"/>
                <w:szCs w:val="20"/>
              </w:rPr>
              <w:t>Заявитель может обратиться с жалобой на действия (бездействие) и решения должностного лица, осуществляемые (принимаемые) в ходе предоставления муниципальной услуги, устно или письменно (по почте, по факсимильной связи, либо в форме электронного документа).</w:t>
            </w:r>
          </w:p>
          <w:p w:rsidR="00B92910" w:rsidRPr="00D55DA3" w:rsidRDefault="00B92910" w:rsidP="003707A1">
            <w:pPr>
              <w:shd w:val="clear" w:color="auto" w:fill="FFFFFF"/>
              <w:ind w:firstLine="415"/>
              <w:jc w:val="both"/>
              <w:rPr>
                <w:sz w:val="20"/>
                <w:szCs w:val="20"/>
              </w:rPr>
            </w:pP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33</w:t>
            </w:r>
          </w:p>
        </w:tc>
        <w:tc>
          <w:tcPr>
            <w:tcW w:w="3432" w:type="dxa"/>
          </w:tcPr>
          <w:p w:rsidR="00B92910" w:rsidRPr="00D55DA3" w:rsidRDefault="00B92910" w:rsidP="003707A1">
            <w:pPr>
              <w:jc w:val="both"/>
              <w:rPr>
                <w:sz w:val="20"/>
                <w:szCs w:val="20"/>
              </w:rPr>
            </w:pPr>
            <w:r w:rsidRPr="00D55DA3">
              <w:rPr>
                <w:sz w:val="20"/>
                <w:szCs w:val="20"/>
              </w:rPr>
              <w:t>Предмет досудебного (внесудебного) обжалования</w:t>
            </w:r>
          </w:p>
        </w:tc>
        <w:tc>
          <w:tcPr>
            <w:tcW w:w="6120" w:type="dxa"/>
          </w:tcPr>
          <w:p w:rsidR="00B92910" w:rsidRPr="00D55DA3" w:rsidRDefault="00B92910" w:rsidP="003707A1">
            <w:pPr>
              <w:jc w:val="both"/>
              <w:rPr>
                <w:sz w:val="20"/>
                <w:szCs w:val="20"/>
              </w:rPr>
            </w:pPr>
            <w:r w:rsidRPr="00D55DA3">
              <w:rPr>
                <w:sz w:val="20"/>
                <w:szCs w:val="20"/>
              </w:rPr>
              <w:t>1) нарушение срока регистрации запроса заявителя о предоставлении муниципальной услуги;</w:t>
            </w:r>
          </w:p>
          <w:p w:rsidR="00B92910" w:rsidRPr="00D55DA3" w:rsidRDefault="00B92910" w:rsidP="003707A1">
            <w:pPr>
              <w:jc w:val="both"/>
              <w:rPr>
                <w:sz w:val="20"/>
                <w:szCs w:val="20"/>
              </w:rPr>
            </w:pPr>
            <w:bookmarkStart w:id="2" w:name="110102"/>
            <w:bookmarkEnd w:id="2"/>
            <w:r w:rsidRPr="00D55DA3">
              <w:rPr>
                <w:sz w:val="20"/>
                <w:szCs w:val="20"/>
              </w:rPr>
              <w:t>2) нарушение срока предоставления муниципальной услуги;</w:t>
            </w:r>
          </w:p>
          <w:p w:rsidR="00B92910" w:rsidRPr="00D55DA3" w:rsidRDefault="00B92910" w:rsidP="003707A1">
            <w:pPr>
              <w:jc w:val="both"/>
              <w:rPr>
                <w:sz w:val="20"/>
                <w:szCs w:val="20"/>
              </w:rPr>
            </w:pPr>
            <w:bookmarkStart w:id="3" w:name="110103"/>
            <w:bookmarkEnd w:id="3"/>
            <w:r w:rsidRPr="00D55DA3">
              <w:rPr>
                <w:sz w:val="20"/>
                <w:szCs w:val="20"/>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92910" w:rsidRPr="00D55DA3" w:rsidRDefault="00B92910" w:rsidP="003707A1">
            <w:pPr>
              <w:jc w:val="both"/>
              <w:rPr>
                <w:sz w:val="20"/>
                <w:szCs w:val="20"/>
              </w:rPr>
            </w:pPr>
            <w:bookmarkStart w:id="4" w:name="110104"/>
            <w:bookmarkEnd w:id="4"/>
            <w:r w:rsidRPr="00D55DA3">
              <w:rPr>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92910" w:rsidRPr="00D55DA3" w:rsidRDefault="00B92910" w:rsidP="003707A1">
            <w:pPr>
              <w:jc w:val="both"/>
              <w:rPr>
                <w:sz w:val="20"/>
                <w:szCs w:val="20"/>
              </w:rPr>
            </w:pPr>
            <w:bookmarkStart w:id="5" w:name="110105"/>
            <w:bookmarkEnd w:id="5"/>
            <w:r w:rsidRPr="00D55DA3">
              <w:rPr>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2910" w:rsidRPr="00D55DA3" w:rsidRDefault="00B92910" w:rsidP="003707A1">
            <w:pPr>
              <w:jc w:val="both"/>
              <w:rPr>
                <w:sz w:val="20"/>
                <w:szCs w:val="20"/>
              </w:rPr>
            </w:pPr>
            <w:bookmarkStart w:id="6" w:name="110106"/>
            <w:bookmarkEnd w:id="6"/>
            <w:r w:rsidRPr="00D55DA3">
              <w:rPr>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2910" w:rsidRPr="00D55DA3" w:rsidRDefault="00B92910" w:rsidP="003707A1">
            <w:pPr>
              <w:jc w:val="both"/>
              <w:rPr>
                <w:sz w:val="20"/>
                <w:szCs w:val="20"/>
              </w:rPr>
            </w:pPr>
            <w:bookmarkStart w:id="7" w:name="110107"/>
            <w:bookmarkEnd w:id="7"/>
            <w:r w:rsidRPr="00D55DA3">
              <w:rPr>
                <w:sz w:val="20"/>
                <w:szCs w:val="2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34</w:t>
            </w:r>
          </w:p>
        </w:tc>
        <w:tc>
          <w:tcPr>
            <w:tcW w:w="3432" w:type="dxa"/>
          </w:tcPr>
          <w:p w:rsidR="00B92910" w:rsidRPr="00D55DA3" w:rsidRDefault="00B92910" w:rsidP="003707A1">
            <w:pPr>
              <w:jc w:val="both"/>
              <w:rPr>
                <w:sz w:val="20"/>
                <w:szCs w:val="20"/>
              </w:rPr>
            </w:pPr>
            <w:r w:rsidRPr="00D55DA3">
              <w:rPr>
                <w:sz w:val="20"/>
                <w:szCs w:val="20"/>
              </w:rPr>
              <w:t>Исчерпывающий перечень, оснований для приостановления рассмотрения жалобы (претензии) и случаев, в которых ответ на жалобу (претензию) не дается</w:t>
            </w:r>
          </w:p>
        </w:tc>
        <w:tc>
          <w:tcPr>
            <w:tcW w:w="6120" w:type="dxa"/>
          </w:tcPr>
          <w:p w:rsidR="00B92910" w:rsidRPr="00D55DA3" w:rsidRDefault="00B92910" w:rsidP="003707A1">
            <w:pPr>
              <w:ind w:firstLine="771"/>
              <w:jc w:val="both"/>
              <w:rPr>
                <w:sz w:val="20"/>
                <w:szCs w:val="20"/>
              </w:rPr>
            </w:pPr>
            <w:r w:rsidRPr="00D55DA3">
              <w:rPr>
                <w:sz w:val="20"/>
                <w:szCs w:val="20"/>
              </w:rPr>
              <w:t>Основания для приостановления рассмотрения жалобы (претензии):</w:t>
            </w:r>
          </w:p>
          <w:p w:rsidR="00B92910" w:rsidRPr="00D55DA3" w:rsidRDefault="00B92910" w:rsidP="003707A1">
            <w:pPr>
              <w:numPr>
                <w:ilvl w:val="0"/>
                <w:numId w:val="7"/>
              </w:numPr>
              <w:tabs>
                <w:tab w:val="clear" w:pos="1164"/>
                <w:tab w:val="num" w:pos="415"/>
              </w:tabs>
              <w:ind w:left="415"/>
              <w:jc w:val="both"/>
              <w:rPr>
                <w:sz w:val="20"/>
                <w:szCs w:val="20"/>
              </w:rPr>
            </w:pPr>
            <w:r w:rsidRPr="00D55DA3">
              <w:rPr>
                <w:sz w:val="20"/>
                <w:szCs w:val="20"/>
              </w:rPr>
              <w:t>ходатайство заявителя;</w:t>
            </w:r>
          </w:p>
          <w:p w:rsidR="00B92910" w:rsidRPr="00D55DA3" w:rsidRDefault="00B92910" w:rsidP="003707A1">
            <w:pPr>
              <w:numPr>
                <w:ilvl w:val="0"/>
                <w:numId w:val="7"/>
              </w:numPr>
              <w:tabs>
                <w:tab w:val="clear" w:pos="1164"/>
                <w:tab w:val="num" w:pos="415"/>
              </w:tabs>
              <w:ind w:left="415"/>
              <w:jc w:val="both"/>
              <w:rPr>
                <w:sz w:val="20"/>
                <w:szCs w:val="20"/>
              </w:rPr>
            </w:pPr>
            <w:r w:rsidRPr="00D55DA3">
              <w:rPr>
                <w:sz w:val="20"/>
                <w:szCs w:val="20"/>
              </w:rPr>
              <w:t>при рассмотрении жалобы выявлены факты, требующие дополнительного рассмотрения.</w:t>
            </w:r>
          </w:p>
          <w:p w:rsidR="00B92910" w:rsidRPr="00D55DA3" w:rsidRDefault="00B92910" w:rsidP="003707A1">
            <w:pPr>
              <w:ind w:firstLine="771"/>
              <w:jc w:val="both"/>
              <w:rPr>
                <w:sz w:val="20"/>
                <w:szCs w:val="20"/>
              </w:rPr>
            </w:pPr>
          </w:p>
          <w:p w:rsidR="00B92910" w:rsidRPr="00D55DA3" w:rsidRDefault="00B92910" w:rsidP="003707A1">
            <w:pPr>
              <w:ind w:firstLine="771"/>
              <w:jc w:val="both"/>
              <w:rPr>
                <w:sz w:val="20"/>
                <w:szCs w:val="20"/>
              </w:rPr>
            </w:pPr>
            <w:r w:rsidRPr="00D55DA3">
              <w:rPr>
                <w:sz w:val="20"/>
                <w:szCs w:val="20"/>
              </w:rPr>
              <w:t>Ответ на жалобу (претензию) не дается в случаях если:</w:t>
            </w:r>
          </w:p>
          <w:p w:rsidR="00B92910" w:rsidRPr="00D55DA3" w:rsidRDefault="00B92910" w:rsidP="003707A1">
            <w:pPr>
              <w:numPr>
                <w:ilvl w:val="0"/>
                <w:numId w:val="6"/>
              </w:numPr>
              <w:tabs>
                <w:tab w:val="left" w:pos="575"/>
                <w:tab w:val="left" w:pos="775"/>
              </w:tabs>
              <w:autoSpaceDE w:val="0"/>
              <w:autoSpaceDN w:val="0"/>
              <w:adjustRightInd w:val="0"/>
              <w:jc w:val="both"/>
              <w:rPr>
                <w:sz w:val="20"/>
                <w:szCs w:val="20"/>
              </w:rPr>
            </w:pPr>
            <w:r w:rsidRPr="00D55DA3">
              <w:rPr>
                <w:sz w:val="20"/>
                <w:szCs w:val="20"/>
              </w:rPr>
              <w:t>в письменном обращении не указаны фамилия и почтовый адрес, по которому должен быть направлен ответ;</w:t>
            </w:r>
          </w:p>
          <w:p w:rsidR="00B92910" w:rsidRPr="00D55DA3" w:rsidRDefault="00B92910" w:rsidP="003707A1">
            <w:pPr>
              <w:numPr>
                <w:ilvl w:val="0"/>
                <w:numId w:val="6"/>
              </w:numPr>
              <w:tabs>
                <w:tab w:val="left" w:pos="575"/>
                <w:tab w:val="left" w:pos="775"/>
              </w:tabs>
              <w:autoSpaceDE w:val="0"/>
              <w:autoSpaceDN w:val="0"/>
              <w:adjustRightInd w:val="0"/>
              <w:jc w:val="both"/>
              <w:rPr>
                <w:sz w:val="20"/>
                <w:szCs w:val="20"/>
              </w:rPr>
            </w:pPr>
            <w:r w:rsidRPr="00D55DA3">
              <w:rPr>
                <w:sz w:val="20"/>
                <w:szCs w:val="20"/>
              </w:rPr>
              <w:t>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B92910" w:rsidRPr="00D55DA3" w:rsidRDefault="00B92910" w:rsidP="003707A1">
            <w:pPr>
              <w:numPr>
                <w:ilvl w:val="0"/>
                <w:numId w:val="6"/>
              </w:numPr>
              <w:tabs>
                <w:tab w:val="left" w:pos="575"/>
                <w:tab w:val="left" w:pos="775"/>
              </w:tabs>
              <w:autoSpaceDE w:val="0"/>
              <w:autoSpaceDN w:val="0"/>
              <w:adjustRightInd w:val="0"/>
              <w:jc w:val="both"/>
              <w:rPr>
                <w:sz w:val="20"/>
                <w:szCs w:val="20"/>
              </w:rPr>
            </w:pPr>
            <w:r w:rsidRPr="00D55DA3">
              <w:rPr>
                <w:sz w:val="20"/>
                <w:szCs w:val="20"/>
              </w:rPr>
              <w:t>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B92910" w:rsidRPr="00D55DA3" w:rsidRDefault="00B92910" w:rsidP="003707A1">
            <w:pPr>
              <w:numPr>
                <w:ilvl w:val="0"/>
                <w:numId w:val="6"/>
              </w:numPr>
              <w:jc w:val="both"/>
              <w:rPr>
                <w:sz w:val="20"/>
                <w:szCs w:val="20"/>
              </w:rPr>
            </w:pPr>
            <w:r w:rsidRPr="00D55DA3">
              <w:rPr>
                <w:sz w:val="20"/>
                <w:szCs w:val="20"/>
              </w:rPr>
              <w:t>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B92910" w:rsidRPr="00D55DA3" w:rsidRDefault="00B92910" w:rsidP="003707A1">
            <w:pPr>
              <w:numPr>
                <w:ilvl w:val="0"/>
                <w:numId w:val="6"/>
              </w:numPr>
              <w:jc w:val="both"/>
              <w:rPr>
                <w:sz w:val="20"/>
                <w:szCs w:val="20"/>
              </w:rPr>
            </w:pPr>
            <w:r w:rsidRPr="00D55DA3">
              <w:rPr>
                <w:sz w:val="20"/>
                <w:szCs w:val="20"/>
              </w:rPr>
              <w:t>отсутствия сведений об обжалуемом решении, действии, бездействии (в чем выразилось, кем принято), о фамилии, имени, отчестве гражданина;</w:t>
            </w:r>
          </w:p>
          <w:p w:rsidR="00B92910" w:rsidRPr="00D55DA3" w:rsidRDefault="00B92910" w:rsidP="003707A1">
            <w:pPr>
              <w:numPr>
                <w:ilvl w:val="0"/>
                <w:numId w:val="6"/>
              </w:numPr>
              <w:jc w:val="both"/>
              <w:rPr>
                <w:sz w:val="20"/>
                <w:szCs w:val="20"/>
              </w:rPr>
            </w:pPr>
            <w:r w:rsidRPr="00D55DA3">
              <w:rPr>
                <w:sz w:val="20"/>
                <w:szCs w:val="20"/>
              </w:rPr>
              <w:t>если предметом обращения, жалобы является решение, принятое в судебном или досудебном порядке;</w:t>
            </w:r>
          </w:p>
          <w:p w:rsidR="00B92910" w:rsidRPr="00D55DA3" w:rsidRDefault="00B92910" w:rsidP="003707A1">
            <w:pPr>
              <w:numPr>
                <w:ilvl w:val="0"/>
                <w:numId w:val="6"/>
              </w:numPr>
              <w:shd w:val="clear" w:color="auto" w:fill="FFFFFF"/>
              <w:jc w:val="both"/>
              <w:rPr>
                <w:color w:val="000000"/>
                <w:spacing w:val="5"/>
                <w:sz w:val="20"/>
                <w:szCs w:val="20"/>
              </w:rPr>
            </w:pPr>
            <w:r w:rsidRPr="00D55DA3">
              <w:rPr>
                <w:color w:val="000000"/>
                <w:spacing w:val="4"/>
                <w:sz w:val="20"/>
                <w:szCs w:val="20"/>
              </w:rPr>
              <w:t xml:space="preserve">несоответствие предъявляемых требований настоящему </w:t>
            </w:r>
            <w:r w:rsidRPr="00D55DA3">
              <w:rPr>
                <w:color w:val="000000"/>
                <w:spacing w:val="5"/>
                <w:sz w:val="20"/>
                <w:szCs w:val="20"/>
              </w:rPr>
              <w:t>Регламенту.</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35</w:t>
            </w:r>
          </w:p>
        </w:tc>
        <w:tc>
          <w:tcPr>
            <w:tcW w:w="3432" w:type="dxa"/>
          </w:tcPr>
          <w:p w:rsidR="00B92910" w:rsidRPr="00D55DA3" w:rsidRDefault="00B92910" w:rsidP="003707A1">
            <w:pPr>
              <w:jc w:val="both"/>
              <w:rPr>
                <w:sz w:val="20"/>
                <w:szCs w:val="20"/>
              </w:rPr>
            </w:pPr>
            <w:r w:rsidRPr="00D55DA3">
              <w:rPr>
                <w:sz w:val="20"/>
                <w:szCs w:val="20"/>
              </w:rPr>
              <w:t>Основания для начала процедуры досудебного (внесудебного) обжалования</w:t>
            </w:r>
          </w:p>
        </w:tc>
        <w:tc>
          <w:tcPr>
            <w:tcW w:w="6120" w:type="dxa"/>
          </w:tcPr>
          <w:p w:rsidR="00B92910" w:rsidRPr="00D55DA3" w:rsidRDefault="00B92910" w:rsidP="003707A1">
            <w:pPr>
              <w:ind w:firstLine="360"/>
              <w:jc w:val="both"/>
              <w:rPr>
                <w:sz w:val="20"/>
                <w:szCs w:val="20"/>
              </w:rPr>
            </w:pPr>
            <w:r w:rsidRPr="00D55DA3">
              <w:rPr>
                <w:sz w:val="20"/>
                <w:szCs w:val="20"/>
              </w:rPr>
              <w:t>Обращение, жалоба заявителя в письменной форме, которая должна содержать следующую информацию:</w:t>
            </w:r>
          </w:p>
          <w:p w:rsidR="00B92910" w:rsidRPr="00D55DA3" w:rsidRDefault="00B92910" w:rsidP="003707A1">
            <w:pPr>
              <w:jc w:val="both"/>
              <w:rPr>
                <w:sz w:val="20"/>
                <w:szCs w:val="20"/>
              </w:rPr>
            </w:pPr>
            <w:r w:rsidRPr="00D55DA3">
              <w:rPr>
                <w:sz w:val="20"/>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2910" w:rsidRPr="00D55DA3" w:rsidRDefault="00B92910" w:rsidP="003707A1">
            <w:pPr>
              <w:jc w:val="both"/>
              <w:rPr>
                <w:sz w:val="20"/>
                <w:szCs w:val="20"/>
              </w:rPr>
            </w:pPr>
            <w:bookmarkStart w:id="8" w:name="110251"/>
            <w:bookmarkEnd w:id="8"/>
            <w:r w:rsidRPr="00D55DA3">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2910" w:rsidRPr="00D55DA3" w:rsidRDefault="00B92910" w:rsidP="003707A1">
            <w:pPr>
              <w:jc w:val="both"/>
              <w:rPr>
                <w:sz w:val="20"/>
                <w:szCs w:val="20"/>
              </w:rPr>
            </w:pPr>
            <w:bookmarkStart w:id="9" w:name="110252"/>
            <w:bookmarkEnd w:id="9"/>
            <w:r w:rsidRPr="00D55DA3">
              <w:rPr>
                <w:sz w:val="20"/>
                <w:szCs w:val="20"/>
              </w:rPr>
              <w:t xml:space="preserve">3) сведения об обжалуемых решениях и действиях (бездействии) </w:t>
            </w:r>
            <w:r w:rsidRPr="00D55DA3">
              <w:rPr>
                <w:sz w:val="20"/>
                <w:szCs w:val="20"/>
              </w:rPr>
              <w:lastRenderedPageBreak/>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2910" w:rsidRPr="00D55DA3" w:rsidRDefault="00B92910" w:rsidP="003707A1">
            <w:pPr>
              <w:jc w:val="both"/>
              <w:rPr>
                <w:sz w:val="20"/>
                <w:szCs w:val="20"/>
              </w:rPr>
            </w:pPr>
            <w:bookmarkStart w:id="10" w:name="110253"/>
            <w:bookmarkEnd w:id="10"/>
            <w:r w:rsidRPr="00D55DA3">
              <w:rPr>
                <w:sz w:val="20"/>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92910" w:rsidRPr="00D55DA3" w:rsidRDefault="00B92910" w:rsidP="003707A1">
            <w:pPr>
              <w:ind w:firstLine="360"/>
              <w:jc w:val="both"/>
              <w:rPr>
                <w:sz w:val="20"/>
                <w:szCs w:val="20"/>
              </w:rPr>
            </w:pPr>
          </w:p>
          <w:p w:rsidR="00B92910" w:rsidRPr="00D55DA3" w:rsidRDefault="00B92910" w:rsidP="003707A1">
            <w:pPr>
              <w:ind w:firstLine="360"/>
              <w:jc w:val="both"/>
              <w:rPr>
                <w:sz w:val="20"/>
                <w:szCs w:val="20"/>
              </w:rPr>
            </w:pPr>
            <w:r w:rsidRPr="00D55DA3">
              <w:rPr>
                <w:sz w:val="20"/>
                <w:szCs w:val="20"/>
              </w:rPr>
              <w:t>К обращению, жалобе могут быть приложены копии документов, подтверждающих изложенные обстоятельства. В таком случае гражданином приводится перечень прилагаемых документов.</w:t>
            </w:r>
          </w:p>
          <w:p w:rsidR="00B92910" w:rsidRPr="00D55DA3" w:rsidRDefault="00B92910" w:rsidP="003707A1">
            <w:pPr>
              <w:ind w:firstLine="360"/>
              <w:jc w:val="both"/>
              <w:rPr>
                <w:sz w:val="20"/>
                <w:szCs w:val="20"/>
              </w:rPr>
            </w:pPr>
            <w:r w:rsidRPr="00D55DA3">
              <w:rPr>
                <w:sz w:val="20"/>
                <w:szCs w:val="20"/>
              </w:rPr>
              <w:t>Если документы, имеющие существенное значение для рассмотрения обращения, жалобы, отсутствуют или не приложены, гражданин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обращения, жалобы и принятие решения будут осуществляться без учета доводов, в подтверждение которых документы не представлены.</w:t>
            </w:r>
          </w:p>
          <w:p w:rsidR="00B92910" w:rsidRPr="00D55DA3" w:rsidRDefault="00B92910" w:rsidP="003707A1">
            <w:pPr>
              <w:ind w:firstLine="360"/>
              <w:jc w:val="both"/>
              <w:rPr>
                <w:sz w:val="20"/>
                <w:szCs w:val="20"/>
              </w:rPr>
            </w:pPr>
            <w:r w:rsidRPr="00D55DA3">
              <w:rPr>
                <w:sz w:val="20"/>
                <w:szCs w:val="20"/>
              </w:rPr>
              <w:t>Если в обращении, жалобе содержится просьба гражданина об истребовании документов, имеющих существенное значение для рассмотрения, которые отсутствуют у гражданина, то должностные лица, ответственные или уполномоченные должностного лица муниципального органа, рассматривающие обращение, жалобу, вправе запросить необходимые документы.</w:t>
            </w:r>
          </w:p>
          <w:p w:rsidR="00B92910" w:rsidRPr="00D55DA3" w:rsidRDefault="00B92910" w:rsidP="003707A1">
            <w:pPr>
              <w:ind w:firstLine="415"/>
              <w:jc w:val="both"/>
              <w:rPr>
                <w:sz w:val="20"/>
                <w:szCs w:val="20"/>
              </w:rPr>
            </w:pPr>
            <w:r w:rsidRPr="00D55DA3">
              <w:rPr>
                <w:sz w:val="20"/>
                <w:szCs w:val="20"/>
              </w:rPr>
              <w:t>Под обращением, жалобой гражданин ставит личную подпись и дату.</w:t>
            </w:r>
          </w:p>
          <w:p w:rsidR="00B92910" w:rsidRPr="00D55DA3" w:rsidRDefault="00B92910" w:rsidP="003707A1">
            <w:pPr>
              <w:ind w:firstLine="372"/>
              <w:jc w:val="both"/>
              <w:rPr>
                <w:sz w:val="20"/>
                <w:szCs w:val="20"/>
              </w:rPr>
            </w:pPr>
            <w:r w:rsidRPr="00D55DA3">
              <w:rPr>
                <w:sz w:val="20"/>
                <w:szCs w:val="20"/>
              </w:rPr>
              <w:t>Обращение, жалоба может быть подана представителем заявителя (организации).</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36</w:t>
            </w:r>
          </w:p>
        </w:tc>
        <w:tc>
          <w:tcPr>
            <w:tcW w:w="3432" w:type="dxa"/>
          </w:tcPr>
          <w:p w:rsidR="00B92910" w:rsidRPr="00D55DA3" w:rsidRDefault="00B92910" w:rsidP="003707A1">
            <w:pPr>
              <w:jc w:val="both"/>
              <w:rPr>
                <w:sz w:val="20"/>
                <w:szCs w:val="20"/>
              </w:rPr>
            </w:pPr>
            <w:r w:rsidRPr="00D55DA3">
              <w:rPr>
                <w:sz w:val="20"/>
                <w:szCs w:val="20"/>
              </w:rPr>
              <w:t>Право заявителя на получение информации и документов, необходимых для обоснования и рассмотрения жалобы (претензии)</w:t>
            </w:r>
          </w:p>
        </w:tc>
        <w:tc>
          <w:tcPr>
            <w:tcW w:w="6120" w:type="dxa"/>
          </w:tcPr>
          <w:p w:rsidR="00B92910" w:rsidRPr="00D55DA3" w:rsidRDefault="00B92910" w:rsidP="003707A1">
            <w:pPr>
              <w:pStyle w:val="a3"/>
              <w:spacing w:before="0" w:beforeAutospacing="0" w:after="0" w:afterAutospacing="0"/>
              <w:ind w:firstLine="415"/>
              <w:jc w:val="both"/>
              <w:rPr>
                <w:sz w:val="20"/>
                <w:szCs w:val="20"/>
              </w:rPr>
            </w:pPr>
            <w:r w:rsidRPr="00D55DA3">
              <w:rPr>
                <w:sz w:val="20"/>
                <w:szCs w:val="20"/>
              </w:rPr>
              <w:t>Заявители имеют право на получение информации и документов, необходимых для составления и обоснования обращения (жалобы) в рамках муниципальной услуги, предоставляемой заявителю.</w:t>
            </w:r>
          </w:p>
          <w:p w:rsidR="00B92910" w:rsidRPr="00D55DA3" w:rsidRDefault="00B92910" w:rsidP="003707A1">
            <w:pPr>
              <w:pStyle w:val="a3"/>
              <w:spacing w:before="0" w:beforeAutospacing="0" w:after="0" w:afterAutospacing="0"/>
              <w:ind w:firstLine="415"/>
              <w:jc w:val="both"/>
              <w:rPr>
                <w:sz w:val="20"/>
                <w:szCs w:val="20"/>
              </w:rPr>
            </w:pPr>
            <w:r w:rsidRPr="00D55DA3">
              <w:rPr>
                <w:sz w:val="20"/>
                <w:szCs w:val="20"/>
              </w:rPr>
              <w:t>Специалисты обязаны предоставить заявителю возможность ознакомления с документами и информацией, в рамках предоставляемой ему муниципальной услуги, если не имеется установленных законодательством ограничений на информацию, содержащуюся в этих документах, материалах.</w:t>
            </w:r>
          </w:p>
          <w:p w:rsidR="00B92910" w:rsidRPr="00D55DA3" w:rsidRDefault="00B92910" w:rsidP="003707A1">
            <w:pPr>
              <w:ind w:firstLine="415"/>
              <w:jc w:val="both"/>
              <w:rPr>
                <w:sz w:val="20"/>
                <w:szCs w:val="20"/>
              </w:rPr>
            </w:pPr>
            <w:r w:rsidRPr="00D55DA3">
              <w:rPr>
                <w:sz w:val="20"/>
                <w:szCs w:val="20"/>
              </w:rPr>
              <w:t>При этом документы, запрашиваемые заявителями выдаются в виде выписок или копий</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37</w:t>
            </w:r>
          </w:p>
        </w:tc>
        <w:tc>
          <w:tcPr>
            <w:tcW w:w="3432" w:type="dxa"/>
          </w:tcPr>
          <w:p w:rsidR="00B92910" w:rsidRPr="00D55DA3" w:rsidRDefault="00B92910" w:rsidP="003707A1">
            <w:pPr>
              <w:jc w:val="both"/>
              <w:rPr>
                <w:sz w:val="20"/>
                <w:szCs w:val="20"/>
              </w:rPr>
            </w:pPr>
            <w:r w:rsidRPr="00D55DA3">
              <w:rPr>
                <w:sz w:val="20"/>
                <w:szCs w:val="20"/>
              </w:rPr>
              <w:t>Должностные лица, которым может быть адресована жалоба заявителя в досудебном (внесудебном) порядке</w:t>
            </w:r>
          </w:p>
        </w:tc>
        <w:tc>
          <w:tcPr>
            <w:tcW w:w="6120" w:type="dxa"/>
          </w:tcPr>
          <w:p w:rsidR="00B92910" w:rsidRPr="00D55DA3" w:rsidRDefault="00B92910" w:rsidP="003707A1">
            <w:pPr>
              <w:ind w:firstLine="415"/>
              <w:jc w:val="both"/>
              <w:rPr>
                <w:sz w:val="20"/>
                <w:szCs w:val="20"/>
              </w:rPr>
            </w:pPr>
            <w:r w:rsidRPr="00D55DA3">
              <w:rPr>
                <w:sz w:val="20"/>
                <w:szCs w:val="20"/>
              </w:rPr>
              <w:t>Действия (бездействие) и решения должностных лиц Администрации и специалистов, участвующих в предоставлении муниципальной услуги, могут быть обжалованы в администрацию П</w:t>
            </w:r>
            <w:r>
              <w:rPr>
                <w:sz w:val="20"/>
                <w:szCs w:val="20"/>
              </w:rPr>
              <w:t>лесского</w:t>
            </w:r>
            <w:r w:rsidRPr="00D55DA3">
              <w:rPr>
                <w:sz w:val="20"/>
                <w:szCs w:val="20"/>
              </w:rPr>
              <w:t xml:space="preserve"> сельсовета Мокшанского района Пензенской области на имя главы администрации.</w:t>
            </w:r>
          </w:p>
          <w:p w:rsidR="00B92910" w:rsidRPr="00D55DA3" w:rsidRDefault="00B92910" w:rsidP="003707A1">
            <w:pPr>
              <w:shd w:val="clear" w:color="auto" w:fill="FFFFFF"/>
              <w:jc w:val="both"/>
              <w:rPr>
                <w:sz w:val="20"/>
                <w:szCs w:val="20"/>
              </w:rPr>
            </w:pPr>
          </w:p>
          <w:p w:rsidR="00B92910" w:rsidRPr="00D55DA3" w:rsidRDefault="00B92910" w:rsidP="003707A1">
            <w:pPr>
              <w:shd w:val="clear" w:color="auto" w:fill="FFFFFF"/>
              <w:jc w:val="both"/>
              <w:rPr>
                <w:sz w:val="20"/>
                <w:szCs w:val="20"/>
              </w:rPr>
            </w:pPr>
            <w:r w:rsidRPr="00D55DA3">
              <w:rPr>
                <w:sz w:val="20"/>
                <w:szCs w:val="20"/>
              </w:rPr>
              <w:t>Администрация П</w:t>
            </w:r>
            <w:r>
              <w:rPr>
                <w:sz w:val="20"/>
                <w:szCs w:val="20"/>
              </w:rPr>
              <w:t>лесского</w:t>
            </w:r>
            <w:r w:rsidRPr="00D55DA3">
              <w:rPr>
                <w:sz w:val="20"/>
                <w:szCs w:val="20"/>
              </w:rPr>
              <w:t xml:space="preserve"> сельсовета Мокшанского района Пензенской области:</w:t>
            </w:r>
          </w:p>
          <w:p w:rsidR="00B92910" w:rsidRPr="00D55DA3" w:rsidRDefault="00B92910" w:rsidP="003707A1">
            <w:pPr>
              <w:shd w:val="clear" w:color="auto" w:fill="FFFFFF"/>
              <w:jc w:val="both"/>
              <w:rPr>
                <w:sz w:val="20"/>
                <w:szCs w:val="20"/>
              </w:rPr>
            </w:pPr>
            <w:r w:rsidRPr="00D55DA3">
              <w:rPr>
                <w:sz w:val="20"/>
                <w:szCs w:val="20"/>
              </w:rPr>
              <w:t>Адрес: 44238</w:t>
            </w:r>
            <w:r>
              <w:rPr>
                <w:sz w:val="20"/>
                <w:szCs w:val="20"/>
              </w:rPr>
              <w:t>1</w:t>
            </w:r>
            <w:r w:rsidRPr="00D55DA3">
              <w:rPr>
                <w:sz w:val="20"/>
                <w:szCs w:val="20"/>
              </w:rPr>
              <w:t>, Пензенская область, Мокшанский район, с. П</w:t>
            </w:r>
            <w:r>
              <w:rPr>
                <w:sz w:val="20"/>
                <w:szCs w:val="20"/>
              </w:rPr>
              <w:t>лесс</w:t>
            </w:r>
            <w:r w:rsidRPr="00D55DA3">
              <w:rPr>
                <w:sz w:val="20"/>
                <w:szCs w:val="20"/>
              </w:rPr>
              <w:t xml:space="preserve">, ул. </w:t>
            </w:r>
            <w:r>
              <w:rPr>
                <w:sz w:val="20"/>
                <w:szCs w:val="20"/>
              </w:rPr>
              <w:t>Центральная</w:t>
            </w:r>
            <w:r w:rsidRPr="00D55DA3">
              <w:rPr>
                <w:sz w:val="20"/>
                <w:szCs w:val="20"/>
              </w:rPr>
              <w:t xml:space="preserve">, дом </w:t>
            </w:r>
            <w:r>
              <w:rPr>
                <w:sz w:val="20"/>
                <w:szCs w:val="20"/>
              </w:rPr>
              <w:t>4</w:t>
            </w:r>
            <w:r w:rsidRPr="00D55DA3">
              <w:rPr>
                <w:sz w:val="20"/>
                <w:szCs w:val="20"/>
              </w:rPr>
              <w:t xml:space="preserve">2. </w:t>
            </w:r>
          </w:p>
          <w:p w:rsidR="00B92910" w:rsidRPr="00D55DA3" w:rsidRDefault="00B92910" w:rsidP="003707A1">
            <w:pPr>
              <w:shd w:val="clear" w:color="auto" w:fill="FFFFFF"/>
              <w:jc w:val="both"/>
              <w:rPr>
                <w:sz w:val="20"/>
                <w:szCs w:val="20"/>
              </w:rPr>
            </w:pPr>
            <w:r w:rsidRPr="00D55DA3">
              <w:rPr>
                <w:sz w:val="20"/>
                <w:szCs w:val="20"/>
              </w:rPr>
              <w:t>Телефон: 8 (84150) 2-</w:t>
            </w:r>
            <w:r>
              <w:rPr>
                <w:sz w:val="20"/>
                <w:szCs w:val="20"/>
              </w:rPr>
              <w:t>81-10</w:t>
            </w:r>
            <w:r w:rsidRPr="00D55DA3">
              <w:rPr>
                <w:sz w:val="20"/>
                <w:szCs w:val="20"/>
              </w:rPr>
              <w:t>, факс 2-</w:t>
            </w:r>
            <w:r>
              <w:rPr>
                <w:sz w:val="20"/>
                <w:szCs w:val="20"/>
              </w:rPr>
              <w:t>81-10</w:t>
            </w:r>
            <w:r w:rsidRPr="00D55DA3">
              <w:rPr>
                <w:sz w:val="20"/>
                <w:szCs w:val="20"/>
              </w:rPr>
              <w:t>.</w:t>
            </w:r>
          </w:p>
          <w:p w:rsidR="00B92910" w:rsidRPr="00D55DA3" w:rsidRDefault="00B92910" w:rsidP="003707A1">
            <w:pPr>
              <w:pStyle w:val="ae"/>
              <w:spacing w:after="0" w:line="240" w:lineRule="auto"/>
              <w:ind w:left="0"/>
              <w:rPr>
                <w:sz w:val="20"/>
                <w:szCs w:val="20"/>
              </w:rPr>
            </w:pPr>
            <w:r w:rsidRPr="00D55DA3">
              <w:rPr>
                <w:sz w:val="20"/>
                <w:szCs w:val="20"/>
                <w:lang w:val="en-US"/>
              </w:rPr>
              <w:t>e</w:t>
            </w:r>
            <w:r w:rsidRPr="00D55DA3">
              <w:rPr>
                <w:sz w:val="20"/>
                <w:szCs w:val="20"/>
              </w:rPr>
              <w:t>-</w:t>
            </w:r>
            <w:r w:rsidRPr="00D55DA3">
              <w:rPr>
                <w:sz w:val="20"/>
                <w:szCs w:val="20"/>
                <w:lang w:val="en-US"/>
              </w:rPr>
              <w:t>mail</w:t>
            </w:r>
            <w:r w:rsidRPr="00D55DA3">
              <w:rPr>
                <w:sz w:val="20"/>
                <w:szCs w:val="20"/>
              </w:rPr>
              <w:t xml:space="preserve">:  </w:t>
            </w:r>
            <w:r>
              <w:rPr>
                <w:sz w:val="20"/>
                <w:szCs w:val="20"/>
                <w:lang w:val="en-US"/>
              </w:rPr>
              <w:t>adminpless</w:t>
            </w:r>
            <w:r w:rsidRPr="00D55DA3">
              <w:rPr>
                <w:sz w:val="20"/>
                <w:szCs w:val="20"/>
              </w:rPr>
              <w:t>@</w:t>
            </w:r>
            <w:r>
              <w:rPr>
                <w:sz w:val="20"/>
                <w:szCs w:val="20"/>
                <w:lang w:val="en-US"/>
              </w:rPr>
              <w:t>rambler</w:t>
            </w:r>
            <w:r w:rsidRPr="00D55DA3">
              <w:rPr>
                <w:sz w:val="20"/>
                <w:szCs w:val="20"/>
              </w:rPr>
              <w:t>.</w:t>
            </w:r>
            <w:r w:rsidRPr="00D55DA3">
              <w:rPr>
                <w:sz w:val="20"/>
                <w:szCs w:val="20"/>
                <w:lang w:val="en-US"/>
              </w:rPr>
              <w:t>ru</w:t>
            </w:r>
            <w:r w:rsidRPr="00D55DA3">
              <w:rPr>
                <w:sz w:val="20"/>
                <w:szCs w:val="20"/>
              </w:rPr>
              <w:t xml:space="preserve">  </w:t>
            </w:r>
          </w:p>
          <w:p w:rsidR="00B92910" w:rsidRPr="00D55DA3" w:rsidRDefault="00B92910" w:rsidP="003707A1"/>
          <w:p w:rsidR="00B92910" w:rsidRPr="00D55DA3" w:rsidRDefault="00B92910" w:rsidP="003707A1">
            <w:pPr>
              <w:autoSpaceDE w:val="0"/>
              <w:autoSpaceDN w:val="0"/>
              <w:adjustRightInd w:val="0"/>
              <w:jc w:val="both"/>
              <w:rPr>
                <w:sz w:val="20"/>
                <w:szCs w:val="20"/>
              </w:rPr>
            </w:pPr>
            <w:r w:rsidRPr="00D55DA3">
              <w:rPr>
                <w:sz w:val="20"/>
                <w:szCs w:val="20"/>
              </w:rPr>
              <w:t>Режим работы администрации П</w:t>
            </w:r>
            <w:r>
              <w:rPr>
                <w:sz w:val="20"/>
                <w:szCs w:val="20"/>
              </w:rPr>
              <w:t>лесского</w:t>
            </w:r>
            <w:r w:rsidRPr="00D55DA3">
              <w:rPr>
                <w:sz w:val="20"/>
                <w:szCs w:val="20"/>
              </w:rPr>
              <w:t xml:space="preserve"> сельсовета Мокшанского района Пензенской области:</w:t>
            </w:r>
          </w:p>
          <w:p w:rsidR="00B92910" w:rsidRPr="00D55DA3" w:rsidRDefault="00B92910" w:rsidP="003707A1">
            <w:pPr>
              <w:autoSpaceDE w:val="0"/>
              <w:autoSpaceDN w:val="0"/>
              <w:adjustRightInd w:val="0"/>
              <w:ind w:firstLine="709"/>
              <w:jc w:val="both"/>
              <w:rPr>
                <w:sz w:val="20"/>
                <w:szCs w:val="20"/>
              </w:rPr>
            </w:pPr>
            <w:r w:rsidRPr="00D55DA3">
              <w:rPr>
                <w:sz w:val="20"/>
                <w:szCs w:val="20"/>
              </w:rPr>
              <w:t>понедельник – пятница с 08.00 до 17.00;</w:t>
            </w:r>
          </w:p>
          <w:p w:rsidR="00B92910" w:rsidRPr="00D55DA3" w:rsidRDefault="00B92910" w:rsidP="003707A1">
            <w:pPr>
              <w:autoSpaceDE w:val="0"/>
              <w:autoSpaceDN w:val="0"/>
              <w:adjustRightInd w:val="0"/>
              <w:ind w:firstLine="709"/>
              <w:jc w:val="both"/>
              <w:rPr>
                <w:sz w:val="20"/>
                <w:szCs w:val="20"/>
              </w:rPr>
            </w:pPr>
            <w:r w:rsidRPr="00D55DA3">
              <w:rPr>
                <w:sz w:val="20"/>
                <w:szCs w:val="20"/>
              </w:rPr>
              <w:t>суббота, воскресенье – выходные дни;</w:t>
            </w:r>
          </w:p>
          <w:p w:rsidR="00B92910" w:rsidRPr="00D55DA3" w:rsidRDefault="00B92910" w:rsidP="003707A1">
            <w:pPr>
              <w:ind w:firstLine="415"/>
              <w:jc w:val="both"/>
              <w:rPr>
                <w:sz w:val="20"/>
                <w:szCs w:val="20"/>
              </w:rPr>
            </w:pPr>
            <w:r>
              <w:rPr>
                <w:sz w:val="20"/>
                <w:szCs w:val="20"/>
              </w:rPr>
              <w:t xml:space="preserve">      </w:t>
            </w:r>
            <w:r w:rsidRPr="00D55DA3">
              <w:rPr>
                <w:sz w:val="20"/>
                <w:szCs w:val="20"/>
              </w:rPr>
              <w:t>обед с 12.00 до 13.00.</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t>38</w:t>
            </w:r>
          </w:p>
        </w:tc>
        <w:tc>
          <w:tcPr>
            <w:tcW w:w="3432" w:type="dxa"/>
          </w:tcPr>
          <w:p w:rsidR="00B92910" w:rsidRPr="00D55DA3" w:rsidRDefault="00B92910" w:rsidP="003707A1">
            <w:pPr>
              <w:jc w:val="both"/>
              <w:rPr>
                <w:sz w:val="20"/>
                <w:szCs w:val="20"/>
              </w:rPr>
            </w:pPr>
            <w:r w:rsidRPr="00D55DA3">
              <w:rPr>
                <w:sz w:val="20"/>
                <w:szCs w:val="20"/>
              </w:rPr>
              <w:t>Сроки рассмотрения жалобы (претензии)</w:t>
            </w:r>
          </w:p>
        </w:tc>
        <w:tc>
          <w:tcPr>
            <w:tcW w:w="6120" w:type="dxa"/>
          </w:tcPr>
          <w:p w:rsidR="00B92910" w:rsidRPr="00D55DA3" w:rsidRDefault="00B92910" w:rsidP="003707A1">
            <w:pPr>
              <w:pStyle w:val="a6"/>
              <w:spacing w:after="0"/>
              <w:ind w:firstLine="415"/>
              <w:jc w:val="both"/>
              <w:rPr>
                <w:sz w:val="20"/>
                <w:szCs w:val="20"/>
              </w:rPr>
            </w:pPr>
            <w:r w:rsidRPr="00D55DA3">
              <w:rPr>
                <w:sz w:val="20"/>
                <w:szCs w:val="20"/>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w:t>
            </w:r>
            <w:r w:rsidRPr="00D55DA3">
              <w:rPr>
                <w:sz w:val="20"/>
                <w:szCs w:val="20"/>
              </w:rPr>
              <w:lastRenderedPageBreak/>
              <w:t xml:space="preserve">обжалования нарушения установленного срока таких исправлений - в течение пяти рабочих дней со дня ее регистрации. </w:t>
            </w:r>
          </w:p>
        </w:tc>
      </w:tr>
      <w:tr w:rsidR="00B92910" w:rsidRPr="00D55DA3" w:rsidTr="003707A1">
        <w:tc>
          <w:tcPr>
            <w:tcW w:w="456" w:type="dxa"/>
          </w:tcPr>
          <w:p w:rsidR="00B92910" w:rsidRPr="00D55DA3" w:rsidRDefault="00B92910" w:rsidP="003707A1">
            <w:pPr>
              <w:jc w:val="both"/>
              <w:rPr>
                <w:sz w:val="20"/>
                <w:szCs w:val="20"/>
              </w:rPr>
            </w:pPr>
            <w:r w:rsidRPr="00D55DA3">
              <w:rPr>
                <w:sz w:val="20"/>
                <w:szCs w:val="20"/>
              </w:rPr>
              <w:lastRenderedPageBreak/>
              <w:t>39</w:t>
            </w:r>
          </w:p>
        </w:tc>
        <w:tc>
          <w:tcPr>
            <w:tcW w:w="3432" w:type="dxa"/>
          </w:tcPr>
          <w:p w:rsidR="00B92910" w:rsidRPr="00D55DA3" w:rsidRDefault="00B92910" w:rsidP="003707A1">
            <w:pPr>
              <w:jc w:val="both"/>
              <w:rPr>
                <w:sz w:val="20"/>
                <w:szCs w:val="20"/>
              </w:rPr>
            </w:pPr>
            <w:r w:rsidRPr="00D55DA3">
              <w:rPr>
                <w:sz w:val="20"/>
                <w:szCs w:val="20"/>
              </w:rPr>
              <w:t>Результат досудебного (внесудебного) обжалования применительно к каждой процедуре, либо инстанции обжалования</w:t>
            </w:r>
          </w:p>
        </w:tc>
        <w:tc>
          <w:tcPr>
            <w:tcW w:w="6120" w:type="dxa"/>
          </w:tcPr>
          <w:p w:rsidR="00B92910" w:rsidRPr="00D55DA3" w:rsidRDefault="00B92910" w:rsidP="003707A1">
            <w:pPr>
              <w:ind w:firstLine="595"/>
              <w:jc w:val="both"/>
              <w:rPr>
                <w:sz w:val="20"/>
                <w:szCs w:val="20"/>
              </w:rPr>
            </w:pPr>
            <w:r w:rsidRPr="00D55DA3">
              <w:rPr>
                <w:sz w:val="20"/>
                <w:szCs w:val="20"/>
              </w:rPr>
              <w:t>По результатам рассмотрения жалобы принимается одно из следующих решений:</w:t>
            </w:r>
          </w:p>
          <w:p w:rsidR="00B92910" w:rsidRPr="00D55DA3" w:rsidRDefault="00B92910" w:rsidP="003707A1">
            <w:pPr>
              <w:ind w:firstLine="595"/>
              <w:jc w:val="both"/>
              <w:rPr>
                <w:sz w:val="20"/>
                <w:szCs w:val="20"/>
              </w:rPr>
            </w:pPr>
            <w:r w:rsidRPr="00D55DA3">
              <w:rPr>
                <w:sz w:val="20"/>
                <w:szCs w:val="20"/>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92910" w:rsidRPr="00D55DA3" w:rsidRDefault="00B92910" w:rsidP="003707A1">
            <w:pPr>
              <w:ind w:firstLine="595"/>
              <w:jc w:val="both"/>
              <w:rPr>
                <w:sz w:val="20"/>
                <w:szCs w:val="20"/>
              </w:rPr>
            </w:pPr>
            <w:bookmarkStart w:id="11" w:name="110271"/>
            <w:bookmarkEnd w:id="11"/>
            <w:r w:rsidRPr="00D55DA3">
              <w:rPr>
                <w:sz w:val="20"/>
                <w:szCs w:val="20"/>
              </w:rPr>
              <w:t>2) отказывает в удовлетворении жалобы.</w:t>
            </w:r>
          </w:p>
          <w:p w:rsidR="00B92910" w:rsidRPr="00D55DA3" w:rsidRDefault="00B92910" w:rsidP="003707A1">
            <w:pPr>
              <w:ind w:firstLine="595"/>
              <w:jc w:val="both"/>
              <w:rPr>
                <w:sz w:val="20"/>
                <w:szCs w:val="20"/>
              </w:rPr>
            </w:pPr>
            <w:bookmarkStart w:id="12" w:name="110272"/>
            <w:bookmarkStart w:id="13" w:name="11028"/>
            <w:bookmarkEnd w:id="12"/>
            <w:bookmarkEnd w:id="13"/>
            <w:r w:rsidRPr="00D55DA3">
              <w:rPr>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14" w:name="11029"/>
            <w:bookmarkEnd w:id="14"/>
          </w:p>
        </w:tc>
      </w:tr>
    </w:tbl>
    <w:p w:rsidR="00B92910" w:rsidRPr="00D55DA3" w:rsidRDefault="00B92910" w:rsidP="00B92910">
      <w:r w:rsidRPr="00D55DA3">
        <w:br w:type="page"/>
      </w:r>
    </w:p>
    <w:tbl>
      <w:tblPr>
        <w:tblW w:w="10188" w:type="dxa"/>
        <w:tblLook w:val="01E0" w:firstRow="1" w:lastRow="1" w:firstColumn="1" w:lastColumn="1" w:noHBand="0" w:noVBand="0"/>
      </w:tblPr>
      <w:tblGrid>
        <w:gridCol w:w="5148"/>
        <w:gridCol w:w="5040"/>
      </w:tblGrid>
      <w:tr w:rsidR="00B92910" w:rsidRPr="00D55DA3" w:rsidTr="003707A1">
        <w:tc>
          <w:tcPr>
            <w:tcW w:w="5148" w:type="dxa"/>
          </w:tcPr>
          <w:p w:rsidR="00B92910" w:rsidRPr="00D55DA3" w:rsidRDefault="00B92910" w:rsidP="003707A1">
            <w:pPr>
              <w:suppressAutoHyphens/>
              <w:jc w:val="right"/>
              <w:rPr>
                <w:sz w:val="22"/>
                <w:szCs w:val="22"/>
                <w:lang w:eastAsia="ar-SA"/>
              </w:rPr>
            </w:pPr>
          </w:p>
        </w:tc>
        <w:tc>
          <w:tcPr>
            <w:tcW w:w="5040" w:type="dxa"/>
          </w:tcPr>
          <w:p w:rsidR="00B92910" w:rsidRPr="00D55DA3" w:rsidRDefault="00B92910" w:rsidP="003707A1">
            <w:pPr>
              <w:jc w:val="right"/>
              <w:rPr>
                <w:sz w:val="22"/>
                <w:szCs w:val="22"/>
                <w:lang w:eastAsia="ar-SA"/>
              </w:rPr>
            </w:pPr>
            <w:r w:rsidRPr="00D55DA3">
              <w:rPr>
                <w:sz w:val="22"/>
                <w:szCs w:val="22"/>
              </w:rPr>
              <w:t>Приложение № 1</w:t>
            </w:r>
          </w:p>
          <w:p w:rsidR="00B92910" w:rsidRPr="00D55DA3" w:rsidRDefault="00B92910" w:rsidP="003707A1">
            <w:pPr>
              <w:suppressAutoHyphens/>
              <w:jc w:val="right"/>
              <w:rPr>
                <w:bCs/>
                <w:sz w:val="22"/>
                <w:szCs w:val="22"/>
              </w:rPr>
            </w:pPr>
            <w:r w:rsidRPr="00D55DA3">
              <w:rPr>
                <w:bCs/>
                <w:sz w:val="22"/>
                <w:szCs w:val="22"/>
              </w:rPr>
              <w:t xml:space="preserve">к Административному Регламенту </w:t>
            </w:r>
          </w:p>
          <w:p w:rsidR="00B92910" w:rsidRPr="00D55DA3" w:rsidRDefault="00B92910" w:rsidP="003707A1">
            <w:pPr>
              <w:suppressAutoHyphens/>
              <w:jc w:val="right"/>
              <w:rPr>
                <w:bCs/>
                <w:sz w:val="22"/>
                <w:szCs w:val="22"/>
              </w:rPr>
            </w:pPr>
            <w:r w:rsidRPr="00D55DA3">
              <w:rPr>
                <w:bCs/>
                <w:sz w:val="22"/>
                <w:szCs w:val="22"/>
              </w:rPr>
              <w:t xml:space="preserve">предоставления </w:t>
            </w:r>
            <w:r w:rsidRPr="00D55DA3">
              <w:rPr>
                <w:sz w:val="22"/>
                <w:szCs w:val="22"/>
              </w:rPr>
              <w:t>муниципальной</w:t>
            </w:r>
            <w:r w:rsidRPr="00D55DA3">
              <w:rPr>
                <w:bCs/>
                <w:sz w:val="22"/>
                <w:szCs w:val="22"/>
              </w:rPr>
              <w:t xml:space="preserve"> услуги </w:t>
            </w:r>
          </w:p>
          <w:p w:rsidR="00B92910" w:rsidRPr="00D55DA3" w:rsidRDefault="00B92910" w:rsidP="003707A1">
            <w:pPr>
              <w:suppressAutoHyphens/>
              <w:jc w:val="right"/>
              <w:rPr>
                <w:sz w:val="22"/>
                <w:szCs w:val="22"/>
                <w:lang w:eastAsia="ar-SA"/>
              </w:rPr>
            </w:pPr>
            <w:r w:rsidRPr="00D55DA3">
              <w:rPr>
                <w:bCs/>
                <w:sz w:val="22"/>
                <w:szCs w:val="22"/>
              </w:rPr>
              <w:t>«</w:t>
            </w:r>
            <w:r w:rsidRPr="00D55DA3">
              <w:rPr>
                <w:b/>
                <w:bCs/>
                <w:sz w:val="20"/>
                <w:szCs w:val="20"/>
              </w:rPr>
              <w:t>Присвоение, изменение и аннулирование адреса на территории муниципального образования П</w:t>
            </w:r>
            <w:r>
              <w:rPr>
                <w:b/>
                <w:bCs/>
                <w:sz w:val="20"/>
                <w:szCs w:val="20"/>
              </w:rPr>
              <w:t>лесский</w:t>
            </w:r>
            <w:r w:rsidRPr="00D55DA3">
              <w:rPr>
                <w:b/>
                <w:bCs/>
                <w:sz w:val="20"/>
                <w:szCs w:val="20"/>
              </w:rPr>
              <w:t xml:space="preserve"> сельсовет Мокшанского района Пензенской области</w:t>
            </w:r>
            <w:r w:rsidRPr="00D55DA3">
              <w:rPr>
                <w:bCs/>
                <w:sz w:val="22"/>
                <w:szCs w:val="22"/>
              </w:rPr>
              <w:t>»</w:t>
            </w:r>
          </w:p>
        </w:tc>
      </w:tr>
    </w:tbl>
    <w:p w:rsidR="00B92910" w:rsidRPr="00D55DA3" w:rsidRDefault="00B92910" w:rsidP="00B92910">
      <w:pPr>
        <w:ind w:left="4500"/>
        <w:rPr>
          <w:color w:val="FF0000"/>
        </w:rPr>
      </w:pPr>
    </w:p>
    <w:p w:rsidR="00B92910" w:rsidRPr="00D55DA3" w:rsidRDefault="00B92910" w:rsidP="00B92910">
      <w:pPr>
        <w:jc w:val="center"/>
        <w:rPr>
          <w:rFonts w:eastAsia="Arial"/>
          <w:b/>
        </w:rPr>
      </w:pPr>
      <w:r w:rsidRPr="00D55DA3">
        <w:rPr>
          <w:rFonts w:eastAsia="Arial"/>
        </w:rPr>
        <w:t xml:space="preserve">                                                                                                                           </w:t>
      </w:r>
      <w:r w:rsidRPr="00D55DA3">
        <w:rPr>
          <w:rFonts w:eastAsia="Arial"/>
          <w:b/>
        </w:rPr>
        <w:t>Форма заявления</w:t>
      </w:r>
    </w:p>
    <w:p w:rsidR="00B92910" w:rsidRPr="00D55DA3" w:rsidRDefault="00B92910" w:rsidP="00B92910">
      <w:pPr>
        <w:jc w:val="center"/>
        <w:rPr>
          <w:rFonts w:eastAsia="Arial"/>
          <w:b/>
        </w:rPr>
      </w:pPr>
    </w:p>
    <w:tbl>
      <w:tblPr>
        <w:tblW w:w="10127" w:type="dxa"/>
        <w:tblLayout w:type="fixed"/>
        <w:tblCellMar>
          <w:top w:w="75" w:type="dxa"/>
          <w:left w:w="0" w:type="dxa"/>
          <w:bottom w:w="75" w:type="dxa"/>
          <w:right w:w="0" w:type="dxa"/>
        </w:tblCellMar>
        <w:tblLook w:val="0000" w:firstRow="0" w:lastRow="0" w:firstColumn="0" w:lastColumn="0" w:noHBand="0" w:noVBand="0"/>
      </w:tblPr>
      <w:tblGrid>
        <w:gridCol w:w="539"/>
        <w:gridCol w:w="445"/>
        <w:gridCol w:w="328"/>
        <w:gridCol w:w="19"/>
        <w:gridCol w:w="28"/>
        <w:gridCol w:w="377"/>
        <w:gridCol w:w="44"/>
        <w:gridCol w:w="419"/>
        <w:gridCol w:w="775"/>
        <w:gridCol w:w="276"/>
        <w:gridCol w:w="234"/>
        <w:gridCol w:w="420"/>
        <w:gridCol w:w="79"/>
        <w:gridCol w:w="272"/>
        <w:gridCol w:w="138"/>
        <w:gridCol w:w="26"/>
        <w:gridCol w:w="160"/>
        <w:gridCol w:w="19"/>
        <w:gridCol w:w="128"/>
        <w:gridCol w:w="128"/>
        <w:gridCol w:w="42"/>
        <w:gridCol w:w="52"/>
        <w:gridCol w:w="299"/>
        <w:gridCol w:w="21"/>
        <w:gridCol w:w="36"/>
        <w:gridCol w:w="82"/>
        <w:gridCol w:w="232"/>
        <w:gridCol w:w="94"/>
        <w:gridCol w:w="576"/>
        <w:gridCol w:w="32"/>
        <w:gridCol w:w="318"/>
        <w:gridCol w:w="368"/>
        <w:gridCol w:w="95"/>
        <w:gridCol w:w="21"/>
        <w:gridCol w:w="26"/>
        <w:gridCol w:w="388"/>
        <w:gridCol w:w="981"/>
        <w:gridCol w:w="42"/>
        <w:gridCol w:w="1521"/>
        <w:gridCol w:w="47"/>
      </w:tblGrid>
      <w:tr w:rsidR="00B92910" w:rsidRPr="00D55DA3" w:rsidTr="003707A1">
        <w:trPr>
          <w:gridAfter w:val="1"/>
          <w:wAfter w:w="47" w:type="dxa"/>
          <w:trHeight w:val="227"/>
        </w:trPr>
        <w:tc>
          <w:tcPr>
            <w:tcW w:w="5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1</w:t>
            </w:r>
          </w:p>
        </w:tc>
        <w:tc>
          <w:tcPr>
            <w:tcW w:w="4315" w:type="dxa"/>
            <w:gridSpan w:val="19"/>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Заявление</w:t>
            </w:r>
          </w:p>
        </w:tc>
        <w:tc>
          <w:tcPr>
            <w:tcW w:w="532"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2</w:t>
            </w:r>
          </w:p>
        </w:tc>
        <w:tc>
          <w:tcPr>
            <w:tcW w:w="4694" w:type="dxa"/>
            <w:gridSpan w:val="13"/>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Заявление принято</w:t>
            </w:r>
          </w:p>
          <w:p w:rsidR="00B92910" w:rsidRPr="00D55DA3" w:rsidRDefault="00B92910" w:rsidP="003707A1">
            <w:pPr>
              <w:widowControl w:val="0"/>
              <w:autoSpaceDE w:val="0"/>
              <w:autoSpaceDN w:val="0"/>
              <w:adjustRightInd w:val="0"/>
              <w:rPr>
                <w:sz w:val="20"/>
                <w:szCs w:val="20"/>
              </w:rPr>
            </w:pPr>
            <w:r w:rsidRPr="00D55DA3">
              <w:rPr>
                <w:sz w:val="20"/>
                <w:szCs w:val="20"/>
              </w:rPr>
              <w:t>регистрационный номер _______________</w:t>
            </w:r>
          </w:p>
          <w:p w:rsidR="00B92910" w:rsidRPr="00D55DA3" w:rsidRDefault="00B92910" w:rsidP="003707A1">
            <w:pPr>
              <w:widowControl w:val="0"/>
              <w:autoSpaceDE w:val="0"/>
              <w:autoSpaceDN w:val="0"/>
              <w:adjustRightInd w:val="0"/>
              <w:rPr>
                <w:sz w:val="20"/>
                <w:szCs w:val="20"/>
              </w:rPr>
            </w:pPr>
            <w:r w:rsidRPr="00D55DA3">
              <w:rPr>
                <w:sz w:val="20"/>
                <w:szCs w:val="20"/>
              </w:rPr>
              <w:t>количество листов заявления ___________</w:t>
            </w:r>
          </w:p>
          <w:p w:rsidR="00B92910" w:rsidRPr="00D55DA3" w:rsidRDefault="00B92910" w:rsidP="003707A1">
            <w:pPr>
              <w:widowControl w:val="0"/>
              <w:autoSpaceDE w:val="0"/>
              <w:autoSpaceDN w:val="0"/>
              <w:adjustRightInd w:val="0"/>
              <w:rPr>
                <w:sz w:val="20"/>
                <w:szCs w:val="20"/>
              </w:rPr>
            </w:pPr>
            <w:r w:rsidRPr="00D55DA3">
              <w:rPr>
                <w:sz w:val="20"/>
                <w:szCs w:val="20"/>
              </w:rPr>
              <w:t>количество прилагаемых документов ____,</w:t>
            </w:r>
          </w:p>
          <w:p w:rsidR="00B92910" w:rsidRPr="00D55DA3" w:rsidRDefault="00B92910" w:rsidP="003707A1">
            <w:pPr>
              <w:widowControl w:val="0"/>
              <w:autoSpaceDE w:val="0"/>
              <w:autoSpaceDN w:val="0"/>
              <w:adjustRightInd w:val="0"/>
              <w:rPr>
                <w:sz w:val="20"/>
                <w:szCs w:val="20"/>
              </w:rPr>
            </w:pPr>
            <w:r w:rsidRPr="00D55DA3">
              <w:rPr>
                <w:sz w:val="20"/>
                <w:szCs w:val="20"/>
              </w:rPr>
              <w:t>в том числе оригиналов ___, копий ____, количество листов в оригиналах ____, копиях ____</w:t>
            </w:r>
          </w:p>
          <w:p w:rsidR="00B92910" w:rsidRPr="00D55DA3" w:rsidRDefault="00B92910" w:rsidP="003707A1">
            <w:pPr>
              <w:widowControl w:val="0"/>
              <w:autoSpaceDE w:val="0"/>
              <w:autoSpaceDN w:val="0"/>
              <w:adjustRightInd w:val="0"/>
              <w:rPr>
                <w:sz w:val="20"/>
                <w:szCs w:val="20"/>
              </w:rPr>
            </w:pPr>
            <w:r w:rsidRPr="00D55DA3">
              <w:rPr>
                <w:sz w:val="20"/>
                <w:szCs w:val="20"/>
              </w:rPr>
              <w:t>ФИО должностного лица ________________</w:t>
            </w:r>
          </w:p>
          <w:p w:rsidR="00B92910" w:rsidRPr="00D55DA3" w:rsidRDefault="00B92910" w:rsidP="003707A1">
            <w:pPr>
              <w:widowControl w:val="0"/>
              <w:autoSpaceDE w:val="0"/>
              <w:autoSpaceDN w:val="0"/>
              <w:adjustRightInd w:val="0"/>
              <w:rPr>
                <w:sz w:val="20"/>
                <w:szCs w:val="20"/>
              </w:rPr>
            </w:pPr>
            <w:r w:rsidRPr="00D55DA3">
              <w:rPr>
                <w:sz w:val="20"/>
                <w:szCs w:val="20"/>
              </w:rPr>
              <w:t>подпись должностного лица ____________</w:t>
            </w:r>
          </w:p>
        </w:tc>
      </w:tr>
      <w:tr w:rsidR="00B92910" w:rsidRPr="00D55DA3" w:rsidTr="003707A1">
        <w:trPr>
          <w:gridAfter w:val="1"/>
          <w:wAfter w:w="47" w:type="dxa"/>
          <w:trHeight w:val="276"/>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w:t>
            </w:r>
          </w:p>
          <w:p w:rsidR="00B92910" w:rsidRPr="00D55DA3" w:rsidRDefault="00B92910" w:rsidP="003707A1">
            <w:pPr>
              <w:widowControl w:val="0"/>
              <w:autoSpaceDE w:val="0"/>
              <w:autoSpaceDN w:val="0"/>
              <w:adjustRightInd w:val="0"/>
              <w:jc w:val="center"/>
              <w:rPr>
                <w:sz w:val="20"/>
                <w:szCs w:val="20"/>
              </w:rPr>
            </w:pPr>
            <w:r w:rsidRPr="00D55DA3">
              <w:rPr>
                <w:sz w:val="20"/>
                <w:szCs w:val="20"/>
              </w:rPr>
              <w:t>----------------------------------------</w:t>
            </w:r>
          </w:p>
          <w:p w:rsidR="00B92910" w:rsidRPr="00D55DA3" w:rsidRDefault="00B92910" w:rsidP="003707A1">
            <w:pPr>
              <w:widowControl w:val="0"/>
              <w:autoSpaceDE w:val="0"/>
              <w:autoSpaceDN w:val="0"/>
              <w:adjustRightInd w:val="0"/>
              <w:jc w:val="center"/>
              <w:rPr>
                <w:sz w:val="20"/>
                <w:szCs w:val="20"/>
              </w:rPr>
            </w:pPr>
            <w:r w:rsidRPr="00D55DA3">
              <w:rPr>
                <w:sz w:val="20"/>
                <w:szCs w:val="20"/>
              </w:rPr>
              <w:t>(наименование органа местного самоуправления, органа</w:t>
            </w:r>
          </w:p>
          <w:p w:rsidR="00B92910" w:rsidRPr="00D55DA3" w:rsidRDefault="00B92910" w:rsidP="003707A1">
            <w:pPr>
              <w:widowControl w:val="0"/>
              <w:autoSpaceDE w:val="0"/>
              <w:autoSpaceDN w:val="0"/>
              <w:adjustRightInd w:val="0"/>
              <w:jc w:val="center"/>
              <w:rPr>
                <w:sz w:val="20"/>
                <w:szCs w:val="20"/>
              </w:rPr>
            </w:pPr>
            <w:r w:rsidRPr="00D55DA3">
              <w:rPr>
                <w:sz w:val="20"/>
                <w:szCs w:val="20"/>
              </w:rPr>
              <w:t>______________________________</w:t>
            </w:r>
          </w:p>
          <w:p w:rsidR="00B92910" w:rsidRPr="00D55DA3" w:rsidRDefault="00B92910" w:rsidP="003707A1">
            <w:pPr>
              <w:widowControl w:val="0"/>
              <w:autoSpaceDE w:val="0"/>
              <w:autoSpaceDN w:val="0"/>
              <w:adjustRightInd w:val="0"/>
              <w:jc w:val="center"/>
              <w:rPr>
                <w:sz w:val="20"/>
                <w:szCs w:val="20"/>
              </w:rPr>
            </w:pPr>
          </w:p>
        </w:tc>
        <w:tc>
          <w:tcPr>
            <w:tcW w:w="532"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p>
        </w:tc>
        <w:tc>
          <w:tcPr>
            <w:tcW w:w="4694" w:type="dxa"/>
            <w:gridSpan w:val="13"/>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p>
        </w:tc>
      </w:tr>
      <w:tr w:rsidR="00B92910" w:rsidRPr="00D55DA3" w:rsidTr="003707A1">
        <w:trPr>
          <w:gridAfter w:val="1"/>
          <w:wAfter w:w="47" w:type="dxa"/>
          <w:trHeight w:val="227"/>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32"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694" w:type="dxa"/>
            <w:gridSpan w:val="13"/>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дата "__" ____________ ____ г.</w:t>
            </w:r>
          </w:p>
        </w:tc>
      </w:tr>
      <w:tr w:rsidR="00B92910" w:rsidRPr="00D55DA3" w:rsidTr="003707A1">
        <w:trPr>
          <w:gridAfter w:val="1"/>
          <w:wAfter w:w="47" w:type="dxa"/>
        </w:trPr>
        <w:tc>
          <w:tcPr>
            <w:tcW w:w="5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3.1</w:t>
            </w:r>
          </w:p>
        </w:tc>
        <w:tc>
          <w:tcPr>
            <w:tcW w:w="9541"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Прошу в отношении объекта адресации:</w:t>
            </w:r>
          </w:p>
        </w:tc>
      </w:tr>
      <w:tr w:rsidR="00B92910" w:rsidRPr="00D55DA3" w:rsidTr="003707A1">
        <w:trPr>
          <w:gridAfter w:val="1"/>
          <w:wAfter w:w="47" w:type="dxa"/>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41"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Вид:</w:t>
            </w:r>
          </w:p>
        </w:tc>
      </w:tr>
      <w:tr w:rsidR="00B92910" w:rsidRPr="00D55DA3" w:rsidTr="003707A1">
        <w:trPr>
          <w:gridAfter w:val="1"/>
          <w:wAfter w:w="47" w:type="dxa"/>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00" w:type="dxa"/>
            <w:gridSpan w:val="9"/>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97" w:type="dxa"/>
            <w:gridSpan w:val="21"/>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4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Объект незавершенного строительства</w:t>
            </w:r>
          </w:p>
        </w:tc>
      </w:tr>
      <w:tr w:rsidR="00B92910" w:rsidRPr="00D55DA3" w:rsidTr="003707A1">
        <w:trPr>
          <w:gridAfter w:val="1"/>
          <w:wAfter w:w="47" w:type="dxa"/>
          <w:trHeight w:val="151"/>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00" w:type="dxa"/>
            <w:gridSpan w:val="9"/>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97" w:type="dxa"/>
            <w:gridSpan w:val="21"/>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4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00" w:type="dxa"/>
            <w:gridSpan w:val="9"/>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97" w:type="dxa"/>
            <w:gridSpan w:val="21"/>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4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Height w:val="20"/>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00" w:type="dxa"/>
            <w:gridSpan w:val="9"/>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97" w:type="dxa"/>
            <w:gridSpan w:val="21"/>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54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3.2</w:t>
            </w:r>
          </w:p>
        </w:tc>
        <w:tc>
          <w:tcPr>
            <w:tcW w:w="9541"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Присвоить адрес</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41"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 связи с:</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096" w:type="dxa"/>
            <w:gridSpan w:val="3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земельного участка(ов) из земель, находящихся в государственной или муниципальной собственности</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Количество образуемых земельных участков</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41"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земельного участка(ов) путем раздела земельного участка</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Количество образуемых земельных участков</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Кадастровый номер земельного участка, раздел которого осуществляется</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земельного участка, раздел которого осуществляется</w:t>
            </w:r>
          </w:p>
        </w:tc>
      </w:tr>
      <w:tr w:rsidR="00B92910" w:rsidRPr="00D55DA3" w:rsidTr="003707A1">
        <w:trPr>
          <w:gridAfter w:val="39"/>
          <w:wAfter w:w="9588" w:type="dxa"/>
          <w:trHeight w:val="276"/>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096" w:type="dxa"/>
            <w:gridSpan w:val="3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земельного участка путем объединения земельных участков</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Количество объединяемых земельных участков</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ind w:firstLine="5"/>
              <w:jc w:val="both"/>
              <w:rPr>
                <w:sz w:val="20"/>
                <w:szCs w:val="20"/>
              </w:rPr>
            </w:pPr>
            <w:r w:rsidRPr="00EA3943">
              <w:rPr>
                <w:sz w:val="20"/>
                <w:szCs w:val="20"/>
              </w:rPr>
              <w:t xml:space="preserve">Кадастровый номер объединяемого земельного участка </w:t>
            </w:r>
            <w:hyperlink w:anchor="Par556" w:history="1">
              <w:r w:rsidRPr="00EA3943">
                <w:rPr>
                  <w:sz w:val="20"/>
                  <w:szCs w:val="20"/>
                </w:rPr>
                <w:t>&lt;1&gt;</w:t>
              </w:r>
            </w:hyperlink>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 xml:space="preserve">Адрес объединяемого земельного участка </w:t>
            </w:r>
            <w:hyperlink w:anchor="Par556" w:history="1">
              <w:r w:rsidRPr="00EA3943">
                <w:rPr>
                  <w:sz w:val="20"/>
                  <w:szCs w:val="20"/>
                </w:rPr>
                <w:t>&lt;1&gt;</w:t>
              </w:r>
            </w:hyperlink>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both"/>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8768"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Образованием земельного участка(ов) путем выдела из земельного участка</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Количество образуемых земельных участков (за исключением земельного участка, из которого осуществляется выдел)</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Кадастровый номер земельного участка, из которого осуществляется выдел</w:t>
            </w: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Адрес земельного участка, из которого осуществляется выдел</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15" w:type="dxa"/>
            <w:gridSpan w:val="1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both"/>
              <w:rPr>
                <w:sz w:val="20"/>
                <w:szCs w:val="20"/>
              </w:rPr>
            </w:pPr>
          </w:p>
        </w:tc>
        <w:tc>
          <w:tcPr>
            <w:tcW w:w="522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8768"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Образованием земельного участка(ов) путем перераспределения земельных участков</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Количество образуемых земельных участков</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center"/>
              <w:rPr>
                <w:sz w:val="20"/>
                <w:szCs w:val="20"/>
              </w:rPr>
            </w:pPr>
            <w:r w:rsidRPr="00EA3943">
              <w:rPr>
                <w:sz w:val="20"/>
                <w:szCs w:val="20"/>
              </w:rPr>
              <w:t>Количество земельных участков, которые перераспределяются</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 xml:space="preserve">Кадастровый номер земельного участка, который перераспределяется </w:t>
            </w:r>
            <w:hyperlink w:anchor="Par557" w:history="1">
              <w:r w:rsidRPr="00EA3943">
                <w:rPr>
                  <w:sz w:val="20"/>
                  <w:szCs w:val="20"/>
                </w:rPr>
                <w:t>&lt;2&gt;</w:t>
              </w:r>
            </w:hyperlink>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 xml:space="preserve">Адрес земельного участка, который перераспределяется </w:t>
            </w:r>
            <w:hyperlink w:anchor="Par557" w:history="1">
              <w:r w:rsidRPr="00EA3943">
                <w:rPr>
                  <w:sz w:val="20"/>
                  <w:szCs w:val="20"/>
                </w:rPr>
                <w:t>&lt;2&gt;</w:t>
              </w:r>
            </w:hyperlink>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Строительством, реконструкцией здания, сооружения</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объекта строительства (реконструкции) в соответствии с проектной документацией</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Кадастровый номер земельного участка, на котором осуществляется строительство (реконструкция)</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земельного участка, на котором осуществляется строительство (реконструкция)</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Тип здания, сооружения, объекта незавершенного строительства</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Кадастровый номер земельного участка, на котором осуществляется строительство (реконструкция)</w:t>
            </w: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земельного участка, на котором осуществляется строительство (реконструкция)</w:t>
            </w:r>
          </w:p>
        </w:tc>
      </w:tr>
      <w:tr w:rsidR="00B92910" w:rsidRPr="00D55DA3" w:rsidTr="003707A1">
        <w:trPr>
          <w:gridAfter w:val="1"/>
          <w:wAfter w:w="47" w:type="dxa"/>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357" w:type="dxa"/>
            <w:gridSpan w:val="2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8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Переводом жилого помещения в нежилое помещение и нежилого помещения в жилое помещение</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187"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Кадастровый номер помещения</w:t>
            </w:r>
          </w:p>
        </w:tc>
        <w:tc>
          <w:tcPr>
            <w:tcW w:w="5354"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Адрес помещения</w:t>
            </w: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187" w:type="dxa"/>
            <w:gridSpan w:val="18"/>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354"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gridAfter w:val="1"/>
          <w:wAfter w:w="47" w:type="dxa"/>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187" w:type="dxa"/>
            <w:gridSpan w:val="18"/>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354"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помещения(ий) в здании, сооружении путем раздела здания, сооружения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68"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 жилого помещения</w:t>
            </w:r>
          </w:p>
        </w:tc>
        <w:tc>
          <w:tcPr>
            <w:tcW w:w="3611"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Количество образуемых помещений</w:t>
            </w: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68"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 нежилого помещения</w:t>
            </w:r>
          </w:p>
        </w:tc>
        <w:tc>
          <w:tcPr>
            <w:tcW w:w="3611"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Количество образуемых помещений</w:t>
            </w: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Кадастровый номер здания, сооружения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здания, сооружения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помещения(ий) в здании, сооружении путем раздела помещения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4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center"/>
              <w:rPr>
                <w:sz w:val="20"/>
                <w:szCs w:val="20"/>
              </w:rPr>
            </w:pPr>
            <w:r w:rsidRPr="00EA3943">
              <w:rPr>
                <w:sz w:val="20"/>
                <w:szCs w:val="20"/>
              </w:rPr>
              <w:t xml:space="preserve">Назначение помещения (жилое (нежилое) помещение) </w:t>
            </w:r>
            <w:hyperlink w:anchor="Par558" w:history="1">
              <w:r w:rsidRPr="00EA3943">
                <w:rPr>
                  <w:sz w:val="20"/>
                  <w:szCs w:val="20"/>
                </w:rPr>
                <w:t>&lt;3&gt;</w:t>
              </w:r>
            </w:hyperlink>
          </w:p>
        </w:tc>
        <w:tc>
          <w:tcPr>
            <w:tcW w:w="30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center"/>
              <w:rPr>
                <w:sz w:val="20"/>
                <w:szCs w:val="20"/>
              </w:rPr>
            </w:pPr>
            <w:r w:rsidRPr="00EA3943">
              <w:rPr>
                <w:sz w:val="20"/>
                <w:szCs w:val="20"/>
              </w:rPr>
              <w:t xml:space="preserve">Вид помещения </w:t>
            </w:r>
            <w:hyperlink w:anchor="Par558" w:history="1">
              <w:r w:rsidRPr="00EA3943">
                <w:rPr>
                  <w:sz w:val="20"/>
                  <w:szCs w:val="20"/>
                </w:rPr>
                <w:t>&lt;3&gt;</w:t>
              </w:r>
            </w:hyperlink>
          </w:p>
        </w:tc>
        <w:tc>
          <w:tcPr>
            <w:tcW w:w="312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jc w:val="center"/>
              <w:rPr>
                <w:sz w:val="20"/>
                <w:szCs w:val="20"/>
              </w:rPr>
            </w:pPr>
            <w:r w:rsidRPr="00EA3943">
              <w:rPr>
                <w:sz w:val="20"/>
                <w:szCs w:val="20"/>
              </w:rPr>
              <w:t xml:space="preserve">Количество помещений </w:t>
            </w:r>
            <w:hyperlink w:anchor="Par558" w:history="1">
              <w:r w:rsidRPr="00EA3943">
                <w:rPr>
                  <w:sz w:val="20"/>
                  <w:szCs w:val="20"/>
                </w:rPr>
                <w:t>&lt;3&gt;</w:t>
              </w:r>
            </w:hyperlink>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4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0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12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Кадастровый номер помещения, раздел которого осуществляется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помещения, раздел которого осуществляется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помещения в здании, сооружении путем объединения помещений в здании, сооружении</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467"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Образование жилого помещения</w:t>
            </w:r>
          </w:p>
        </w:tc>
        <w:tc>
          <w:tcPr>
            <w:tcW w:w="37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5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Образование нежилого помещения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Количество объединяемых помещений</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 xml:space="preserve">Кадастровый номер объединяемого помещения </w:t>
            </w:r>
            <w:hyperlink w:anchor="Par559" w:history="1">
              <w:r w:rsidRPr="00EA3943">
                <w:rPr>
                  <w:sz w:val="20"/>
                  <w:szCs w:val="20"/>
                </w:rPr>
                <w:t>&lt;4&gt;</w:t>
              </w:r>
            </w:hyperlink>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EA3943" w:rsidRDefault="00B92910" w:rsidP="003707A1">
            <w:pPr>
              <w:widowControl w:val="0"/>
              <w:autoSpaceDE w:val="0"/>
              <w:autoSpaceDN w:val="0"/>
              <w:adjustRightInd w:val="0"/>
              <w:rPr>
                <w:sz w:val="20"/>
                <w:szCs w:val="20"/>
              </w:rPr>
            </w:pPr>
            <w:r w:rsidRPr="00EA3943">
              <w:rPr>
                <w:sz w:val="20"/>
                <w:szCs w:val="20"/>
              </w:rPr>
              <w:t xml:space="preserve">Адрес объединяемого помещения </w:t>
            </w:r>
            <w:hyperlink w:anchor="Par559" w:history="1">
              <w:r w:rsidRPr="00EA3943">
                <w:rPr>
                  <w:sz w:val="20"/>
                  <w:szCs w:val="20"/>
                </w:rPr>
                <w:t>&lt;4&gt;</w:t>
              </w:r>
            </w:hyperlink>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25"/>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65"/>
        </w:trPr>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Образованием помещения в здании, сооружении путем переустройства и (или) перепланировки мест общего пользования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467"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Образование жилого помещения</w:t>
            </w:r>
          </w:p>
        </w:tc>
        <w:tc>
          <w:tcPr>
            <w:tcW w:w="37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509"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Образование нежилого помещения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Количество образуемых помещений</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Кадастровый номер здания, сооружения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Адрес здания, сооружения</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9" w:type="dxa"/>
            <w:gridSpan w:val="17"/>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059" w:type="dxa"/>
            <w:gridSpan w:val="17"/>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552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3.3</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Аннулировать адрес объекта адресации:</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страны</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Наименование субъекта Российской Федерации</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10"/>
              <w:jc w:val="both"/>
              <w:rPr>
                <w:sz w:val="20"/>
                <w:szCs w:val="20"/>
              </w:rPr>
            </w:pPr>
            <w:r w:rsidRPr="00D55DA3">
              <w:rPr>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поселения</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Наименование внутригородского района городского округа</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населенного пункта</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Наименование элемента планировочной структуры</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Наименование элемента улично-дорожной сети</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Номер земельного участка</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Тип и номер здания, сооружения или объекта незавершенного строительства</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Тип и номер помещения, расположенного в здании или сооружении</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Тип и номер помещения в пределах квартиры (в отношении коммунальных квартир)</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 связи с:</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Прекращением существования объекта адресации</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 xml:space="preserve">Отказом в осуществлении кадастрового учета объекта адресации по основаниям, указанным в </w:t>
            </w:r>
            <w:hyperlink r:id="rId11" w:history="1">
              <w:r w:rsidRPr="00EA3943">
                <w:rPr>
                  <w:sz w:val="20"/>
                  <w:szCs w:val="20"/>
                </w:rPr>
                <w:t>пунктах 1</w:t>
              </w:r>
            </w:hyperlink>
            <w:r w:rsidRPr="00EA3943">
              <w:rPr>
                <w:sz w:val="20"/>
                <w:szCs w:val="20"/>
              </w:rPr>
              <w:t xml:space="preserve"> и </w:t>
            </w:r>
            <w:hyperlink r:id="rId12" w:history="1">
              <w:r w:rsidRPr="00EA3943">
                <w:rPr>
                  <w:sz w:val="20"/>
                  <w:szCs w:val="20"/>
                </w:rPr>
                <w:t>3 части 2 статьи 27</w:t>
              </w:r>
            </w:hyperlink>
            <w:r w:rsidRPr="00D55DA3">
              <w:rPr>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sidRPr="00D55DA3">
                <w:rPr>
                  <w:sz w:val="20"/>
                  <w:szCs w:val="20"/>
                </w:rPr>
                <w:t>2014 г</w:t>
              </w:r>
            </w:smartTag>
            <w:r w:rsidRPr="00D55DA3">
              <w:rPr>
                <w:sz w:val="20"/>
                <w:szCs w:val="20"/>
              </w:rPr>
              <w:t>.)</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Присвоением объекту адресации нового адреса</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Дополнительная информация:</w:t>
            </w: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40" w:type="dxa"/>
            <w:gridSpan w:val="1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548"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4</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Собственник объекта адресации или лицо, обладающее иным вещным правом на объект адресации</w:t>
            </w:r>
          </w:p>
        </w:tc>
      </w:tr>
      <w:tr w:rsidR="00B92910" w:rsidRPr="00D55DA3" w:rsidTr="003707A1">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347" w:type="dxa"/>
            <w:gridSpan w:val="3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физическое лицо:</w:t>
            </w:r>
          </w:p>
        </w:tc>
      </w:tr>
      <w:tr w:rsidR="00B92910" w:rsidRPr="00D55DA3" w:rsidTr="003707A1">
        <w:tc>
          <w:tcPr>
            <w:tcW w:w="539" w:type="dxa"/>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4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фамилия:</w:t>
            </w:r>
          </w:p>
        </w:tc>
        <w:tc>
          <w:tcPr>
            <w:tcW w:w="206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имя (полностью):</w:t>
            </w:r>
          </w:p>
        </w:tc>
        <w:tc>
          <w:tcPr>
            <w:tcW w:w="22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отчество (полностью) (при наличии):</w:t>
            </w: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ИНН (при наличии):</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06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2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документ, удостоверяющий личность:</w:t>
            </w:r>
          </w:p>
        </w:tc>
        <w:tc>
          <w:tcPr>
            <w:tcW w:w="206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вид:</w:t>
            </w:r>
          </w:p>
        </w:tc>
        <w:tc>
          <w:tcPr>
            <w:tcW w:w="22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серия:</w:t>
            </w: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номер:</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6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23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65"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дата выдачи:</w:t>
            </w:r>
          </w:p>
        </w:tc>
        <w:tc>
          <w:tcPr>
            <w:tcW w:w="380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кем выдан:</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65" w:type="dxa"/>
            <w:gridSpan w:val="1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"__" ______ ____ г.</w:t>
            </w:r>
          </w:p>
        </w:tc>
        <w:tc>
          <w:tcPr>
            <w:tcW w:w="380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65" w:type="dxa"/>
            <w:gridSpan w:val="1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80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почтовый адрес:</w:t>
            </w:r>
          </w:p>
        </w:tc>
        <w:tc>
          <w:tcPr>
            <w:tcW w:w="2893"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телефон для связи:</w:t>
            </w: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адрес электронной почты (при наличии):</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893" w:type="dxa"/>
            <w:gridSpan w:val="21"/>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979"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47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893" w:type="dxa"/>
            <w:gridSpan w:val="21"/>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979"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347" w:type="dxa"/>
            <w:gridSpan w:val="3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юридическое лицо, в том числе орган государственной власти, иной государственный орган, орган местного самоуправления:</w:t>
            </w:r>
          </w:p>
        </w:tc>
      </w:tr>
      <w:tr w:rsidR="00B92910" w:rsidRPr="00D55DA3" w:rsidTr="003707A1">
        <w:tc>
          <w:tcPr>
            <w:tcW w:w="539" w:type="dxa"/>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613" w:type="dxa"/>
            <w:gridSpan w:val="8"/>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полное наименование:</w:t>
            </w:r>
          </w:p>
        </w:tc>
        <w:tc>
          <w:tcPr>
            <w:tcW w:w="5734"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734"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2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ИНН (для российского юридического лица):</w:t>
            </w:r>
          </w:p>
        </w:tc>
        <w:tc>
          <w:tcPr>
            <w:tcW w:w="482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КПП (для российского юридического лица):</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24"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82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страна регистрации (инкорпорации) (для иностранного юридического лица):</w:t>
            </w: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дата регистрации (для иностранного юридического лица):</w:t>
            </w: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номер регистрации (для иностранного юридического лица):</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"__" ________ ____ г.</w:t>
            </w: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15"/>
        </w:trPr>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05"/>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05"/>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05"/>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05"/>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405"/>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210"/>
        </w:trPr>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почтовый адрес:</w:t>
            </w:r>
          </w:p>
        </w:tc>
        <w:tc>
          <w:tcPr>
            <w:tcW w:w="2755"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телефон для связи:</w:t>
            </w:r>
          </w:p>
        </w:tc>
        <w:tc>
          <w:tcPr>
            <w:tcW w:w="297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адрес электронной почты (при наличии):</w:t>
            </w: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979"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1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55" w:type="dxa"/>
            <w:gridSpan w:val="2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979"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347" w:type="dxa"/>
            <w:gridSpan w:val="3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Вещное право на объект адресации:</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8" w:type="dxa"/>
            <w:gridSpan w:val="3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право собственности</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8" w:type="dxa"/>
            <w:gridSpan w:val="3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право хозяйственного ведения имуществом на объект адресации</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8" w:type="dxa"/>
            <w:gridSpan w:val="3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право оперативного управления имуществом на объект адресации</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8" w:type="dxa"/>
            <w:gridSpan w:val="3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право пожизненно наследуемого владения земельным участком</w:t>
            </w:r>
          </w:p>
        </w:tc>
      </w:tr>
      <w:tr w:rsidR="00B92910" w:rsidRPr="00D55DA3" w:rsidTr="003707A1">
        <w:tc>
          <w:tcPr>
            <w:tcW w:w="539"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8" w:type="dxa"/>
            <w:gridSpan w:val="3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право постоянного (бессрочного) пользования земельным участком</w:t>
            </w:r>
          </w:p>
        </w:tc>
      </w:tr>
      <w:tr w:rsidR="00B92910" w:rsidRPr="00D55DA3" w:rsidTr="003707A1">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5</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92910" w:rsidRPr="00D55DA3" w:rsidTr="003707A1">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589"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82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 многофункциональном центре</w:t>
            </w:r>
          </w:p>
        </w:tc>
      </w:tr>
      <w:tr w:rsidR="00B92910" w:rsidRPr="00D55DA3" w:rsidTr="003707A1">
        <w:tc>
          <w:tcPr>
            <w:tcW w:w="539" w:type="dxa"/>
            <w:vMerge w:val="restart"/>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589" w:type="dxa"/>
            <w:gridSpan w:val="17"/>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Почтовым отправлением по адресу:</w:t>
            </w: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89" w:type="dxa"/>
            <w:gridSpan w:val="1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 личном кабинете федеральной информационной адресной системы</w:t>
            </w:r>
          </w:p>
        </w:tc>
      </w:tr>
      <w:tr w:rsidR="00B92910" w:rsidRPr="00D55DA3" w:rsidTr="003707A1">
        <w:tc>
          <w:tcPr>
            <w:tcW w:w="539"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589" w:type="dxa"/>
            <w:gridSpan w:val="17"/>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10"/>
              <w:jc w:val="both"/>
              <w:rPr>
                <w:sz w:val="20"/>
                <w:szCs w:val="20"/>
              </w:rPr>
            </w:pPr>
            <w:r w:rsidRPr="00D55DA3">
              <w:rPr>
                <w:sz w:val="20"/>
                <w:szCs w:val="20"/>
              </w:rPr>
              <w:t>На адрес электронной почты (для сообщения о получении заявления и документов)</w:t>
            </w: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89" w:type="dxa"/>
            <w:gridSpan w:val="1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6</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Расписку в получении документов прошу:</w:t>
            </w:r>
          </w:p>
        </w:tc>
      </w:tr>
      <w:tr w:rsidR="00B92910" w:rsidRPr="00D55DA3" w:rsidTr="003707A1">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161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Выдать лично</w:t>
            </w:r>
          </w:p>
        </w:tc>
        <w:tc>
          <w:tcPr>
            <w:tcW w:w="7153" w:type="dxa"/>
            <w:gridSpan w:val="3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Расписка получена: ___________________________________</w:t>
            </w:r>
          </w:p>
          <w:p w:rsidR="00B92910" w:rsidRPr="00D55DA3" w:rsidRDefault="00B92910" w:rsidP="003707A1">
            <w:pPr>
              <w:widowControl w:val="0"/>
              <w:autoSpaceDE w:val="0"/>
              <w:autoSpaceDN w:val="0"/>
              <w:adjustRightInd w:val="0"/>
              <w:ind w:left="3005"/>
              <w:jc w:val="both"/>
              <w:rPr>
                <w:sz w:val="20"/>
                <w:szCs w:val="20"/>
              </w:rPr>
            </w:pPr>
            <w:r w:rsidRPr="00D55DA3">
              <w:rPr>
                <w:sz w:val="20"/>
                <w:szCs w:val="20"/>
              </w:rPr>
              <w:t>(подпись заявителя)</w:t>
            </w:r>
          </w:p>
        </w:tc>
      </w:tr>
      <w:tr w:rsidR="00B92910" w:rsidRPr="00D55DA3" w:rsidTr="003707A1">
        <w:tc>
          <w:tcPr>
            <w:tcW w:w="539"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20"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589" w:type="dxa"/>
            <w:gridSpan w:val="17"/>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Направить почтовым отправлением по адресу:</w:t>
            </w: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89" w:type="dxa"/>
            <w:gridSpan w:val="17"/>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9"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68" w:type="dxa"/>
            <w:gridSpan w:val="3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Не направлять</w:t>
            </w:r>
          </w:p>
        </w:tc>
      </w:tr>
      <w:tr w:rsidR="00B92910" w:rsidRPr="00D55DA3" w:rsidTr="003707A1">
        <w:tc>
          <w:tcPr>
            <w:tcW w:w="53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7</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Заявитель:</w:t>
            </w:r>
          </w:p>
        </w:tc>
      </w:tr>
      <w:tr w:rsidR="00B92910" w:rsidRPr="00D55DA3" w:rsidTr="003707A1">
        <w:tc>
          <w:tcPr>
            <w:tcW w:w="539" w:type="dxa"/>
            <w:vMerge/>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Собственник объекта адресации или лицо, обладающее иным вещным правом на объект адресации</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796" w:type="dxa"/>
            <w:gridSpan w:val="3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Представитель собственника объекта адресации или лица, обладающего иным вещным правом на объект адресации</w:t>
            </w:r>
          </w:p>
        </w:tc>
      </w:tr>
      <w:tr w:rsidR="00B92910" w:rsidRPr="00D55DA3" w:rsidTr="003707A1">
        <w:tc>
          <w:tcPr>
            <w:tcW w:w="539"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79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0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физическое лицо:</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фамилия:</w:t>
            </w:r>
          </w:p>
        </w:tc>
        <w:tc>
          <w:tcPr>
            <w:tcW w:w="203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имя (полностью):</w:t>
            </w:r>
          </w:p>
        </w:tc>
        <w:tc>
          <w:tcPr>
            <w:tcW w:w="222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отчество (полностью) (при наличии):</w:t>
            </w:r>
          </w:p>
        </w:tc>
        <w:tc>
          <w:tcPr>
            <w:tcW w:w="1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ИНН (при наличии):</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03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22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1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документ, удостоверяющий личность:</w:t>
            </w:r>
          </w:p>
        </w:tc>
        <w:tc>
          <w:tcPr>
            <w:tcW w:w="203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вид:</w:t>
            </w:r>
          </w:p>
        </w:tc>
        <w:tc>
          <w:tcPr>
            <w:tcW w:w="222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серия:</w:t>
            </w:r>
          </w:p>
        </w:tc>
        <w:tc>
          <w:tcPr>
            <w:tcW w:w="1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номер:</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3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22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1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33"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дата выдачи:</w:t>
            </w:r>
          </w:p>
        </w:tc>
        <w:tc>
          <w:tcPr>
            <w:tcW w:w="3839"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кем выдан:</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33" w:type="dxa"/>
            <w:gridSpan w:val="1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"__" ______ ____ г.</w:t>
            </w:r>
          </w:p>
        </w:tc>
        <w:tc>
          <w:tcPr>
            <w:tcW w:w="3839"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033" w:type="dxa"/>
            <w:gridSpan w:val="1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839"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почтовый адрес:</w:t>
            </w:r>
          </w:p>
        </w:tc>
        <w:tc>
          <w:tcPr>
            <w:tcW w:w="2867"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телефон для связи:</w:t>
            </w: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адрес электронной почты (при наличии):</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867" w:type="dxa"/>
            <w:gridSpan w:val="2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005"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519"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867" w:type="dxa"/>
            <w:gridSpan w:val="2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005"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и реквизиты документа, подтверждающего полномочия представителя:</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ind w:firstLine="5"/>
              <w:jc w:val="both"/>
              <w:rPr>
                <w:sz w:val="20"/>
                <w:szCs w:val="20"/>
              </w:rPr>
            </w:pPr>
            <w:r w:rsidRPr="00D55DA3">
              <w:rPr>
                <w:sz w:val="20"/>
                <w:szCs w:val="20"/>
              </w:rPr>
              <w:t>юридическое лицо, в том числе орган государственной власти, иной государственный орган, орган местного самоуправления:</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полное наименование:</w:t>
            </w:r>
          </w:p>
        </w:tc>
        <w:tc>
          <w:tcPr>
            <w:tcW w:w="5708"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708"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32"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КПП (для российского юридического лица):</w:t>
            </w:r>
          </w:p>
        </w:tc>
        <w:tc>
          <w:tcPr>
            <w:tcW w:w="4859"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ИНН (для российского юридического лица):</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3532"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4859"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страна регистрации (инкорпорации) (для иностранного юридического лица):</w:t>
            </w:r>
          </w:p>
        </w:tc>
        <w:tc>
          <w:tcPr>
            <w:tcW w:w="2703"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дата регистрации (для иностранного юридического лица):</w:t>
            </w: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номер регистрации (для иностранного юридического лица):</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03" w:type="dxa"/>
            <w:gridSpan w:val="18"/>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"__" _________ ____ г.</w:t>
            </w:r>
          </w:p>
        </w:tc>
        <w:tc>
          <w:tcPr>
            <w:tcW w:w="3005"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03" w:type="dxa"/>
            <w:gridSpan w:val="1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rPr>
                <w:sz w:val="20"/>
                <w:szCs w:val="20"/>
              </w:rPr>
            </w:pPr>
          </w:p>
        </w:tc>
        <w:tc>
          <w:tcPr>
            <w:tcW w:w="3005"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rPr>
          <w:trHeight w:val="15"/>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почтовый адрес:</w:t>
            </w:r>
          </w:p>
        </w:tc>
        <w:tc>
          <w:tcPr>
            <w:tcW w:w="2703"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телефон для связи:</w:t>
            </w: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 xml:space="preserve">адрес электронной почты (при </w:t>
            </w:r>
          </w:p>
        </w:tc>
      </w:tr>
      <w:tr w:rsidR="00B92910" w:rsidRPr="00D55DA3" w:rsidTr="003707A1">
        <w:trPr>
          <w:trHeight w:val="210"/>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2703"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r>
      <w:tr w:rsidR="00B92910" w:rsidRPr="00D55DA3" w:rsidTr="003707A1">
        <w:trPr>
          <w:trHeight w:val="405"/>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2703"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r>
      <w:tr w:rsidR="00B92910" w:rsidRPr="00D55DA3" w:rsidTr="003707A1">
        <w:trPr>
          <w:trHeight w:val="450"/>
        </w:trPr>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2703"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p>
        </w:tc>
        <w:tc>
          <w:tcPr>
            <w:tcW w:w="300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наличии):</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03" w:type="dxa"/>
            <w:gridSpan w:val="18"/>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005"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268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03" w:type="dxa"/>
            <w:gridSpan w:val="18"/>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3005"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наименование и реквизиты документа, подтверждающего полномочия представителя:</w:t>
            </w: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792"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40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8391" w:type="dxa"/>
            <w:gridSpan w:val="3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8</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Документы, прилагаемые к заявлению:</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3"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Оригинал в количестве ___ экз., на ___ л.</w:t>
            </w:r>
          </w:p>
        </w:tc>
        <w:tc>
          <w:tcPr>
            <w:tcW w:w="4415"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Копия в количестве ___ экз., на ___ л.</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3"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Оригинал в количестве ___ экз., на ___ л.</w:t>
            </w:r>
          </w:p>
        </w:tc>
        <w:tc>
          <w:tcPr>
            <w:tcW w:w="4415"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Копия в количестве ___ экз., на ___ л.</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5173"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Оригинал в количестве ___ экз., на ___ л.</w:t>
            </w:r>
          </w:p>
        </w:tc>
        <w:tc>
          <w:tcPr>
            <w:tcW w:w="4415"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Копия в количестве ___ экз., на ___ л.</w:t>
            </w:r>
          </w:p>
        </w:tc>
      </w:tr>
      <w:tr w:rsidR="00B92910" w:rsidRPr="00D55DA3" w:rsidTr="003707A1">
        <w:tc>
          <w:tcPr>
            <w:tcW w:w="5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right"/>
              <w:rPr>
                <w:sz w:val="20"/>
                <w:szCs w:val="20"/>
              </w:rPr>
            </w:pPr>
            <w:r w:rsidRPr="00D55DA3">
              <w:rPr>
                <w:sz w:val="20"/>
                <w:szCs w:val="20"/>
              </w:rPr>
              <w:t>9</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Примечание:</w:t>
            </w: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10</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r w:rsidRPr="00D55DA3">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92910" w:rsidRPr="00D55DA3" w:rsidTr="003707A1">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lastRenderedPageBreak/>
              <w:t>11</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both"/>
              <w:rPr>
                <w:sz w:val="20"/>
                <w:szCs w:val="20"/>
              </w:rPr>
            </w:pPr>
            <w:r w:rsidRPr="00D55DA3">
              <w:rPr>
                <w:sz w:val="20"/>
                <w:szCs w:val="20"/>
              </w:rPr>
              <w:t>Настоящим также подтверждаю, что:</w:t>
            </w:r>
          </w:p>
          <w:p w:rsidR="00B92910" w:rsidRPr="00D55DA3" w:rsidRDefault="00B92910" w:rsidP="003707A1">
            <w:pPr>
              <w:widowControl w:val="0"/>
              <w:autoSpaceDE w:val="0"/>
              <w:autoSpaceDN w:val="0"/>
              <w:adjustRightInd w:val="0"/>
              <w:rPr>
                <w:sz w:val="20"/>
                <w:szCs w:val="20"/>
              </w:rPr>
            </w:pPr>
            <w:r w:rsidRPr="00D55DA3">
              <w:rPr>
                <w:sz w:val="20"/>
                <w:szCs w:val="20"/>
              </w:rPr>
              <w:t>сведения, указанные в настоящем заявлении, на дату представления заявления достоверны;</w:t>
            </w:r>
          </w:p>
          <w:p w:rsidR="00B92910" w:rsidRPr="00D55DA3" w:rsidRDefault="00B92910" w:rsidP="003707A1">
            <w:pPr>
              <w:widowControl w:val="0"/>
              <w:autoSpaceDE w:val="0"/>
              <w:autoSpaceDN w:val="0"/>
              <w:adjustRightInd w:val="0"/>
              <w:rPr>
                <w:sz w:val="20"/>
                <w:szCs w:val="20"/>
              </w:rPr>
            </w:pPr>
            <w:r w:rsidRPr="00D55DA3">
              <w:rPr>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92910" w:rsidRPr="00D55DA3" w:rsidTr="003707A1">
        <w:tc>
          <w:tcPr>
            <w:tcW w:w="539"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12</w:t>
            </w:r>
          </w:p>
        </w:tc>
        <w:tc>
          <w:tcPr>
            <w:tcW w:w="6099"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Подпись</w:t>
            </w:r>
          </w:p>
        </w:tc>
        <w:tc>
          <w:tcPr>
            <w:tcW w:w="348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Дата</w:t>
            </w:r>
          </w:p>
        </w:tc>
      </w:tr>
      <w:tr w:rsidR="00B92910" w:rsidRPr="00D55DA3" w:rsidTr="003707A1">
        <w:tc>
          <w:tcPr>
            <w:tcW w:w="539"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2711" w:type="dxa"/>
            <w:gridSpan w:val="9"/>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_________________</w:t>
            </w:r>
          </w:p>
          <w:p w:rsidR="00B92910" w:rsidRPr="00D55DA3" w:rsidRDefault="00B92910" w:rsidP="003707A1">
            <w:pPr>
              <w:widowControl w:val="0"/>
              <w:autoSpaceDE w:val="0"/>
              <w:autoSpaceDN w:val="0"/>
              <w:adjustRightInd w:val="0"/>
              <w:jc w:val="center"/>
              <w:rPr>
                <w:sz w:val="20"/>
                <w:szCs w:val="20"/>
              </w:rPr>
            </w:pPr>
            <w:r w:rsidRPr="00D55DA3">
              <w:rPr>
                <w:sz w:val="20"/>
                <w:szCs w:val="20"/>
              </w:rPr>
              <w:t>(подпись)</w:t>
            </w:r>
          </w:p>
        </w:tc>
        <w:tc>
          <w:tcPr>
            <w:tcW w:w="3388" w:type="dxa"/>
            <w:gridSpan w:val="21"/>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center"/>
              <w:rPr>
                <w:sz w:val="20"/>
                <w:szCs w:val="20"/>
              </w:rPr>
            </w:pPr>
            <w:r w:rsidRPr="00D55DA3">
              <w:rPr>
                <w:sz w:val="20"/>
                <w:szCs w:val="20"/>
              </w:rPr>
              <w:t>_______________________</w:t>
            </w:r>
          </w:p>
          <w:p w:rsidR="00B92910" w:rsidRPr="00D55DA3" w:rsidRDefault="00B92910" w:rsidP="003707A1">
            <w:pPr>
              <w:widowControl w:val="0"/>
              <w:autoSpaceDE w:val="0"/>
              <w:autoSpaceDN w:val="0"/>
              <w:adjustRightInd w:val="0"/>
              <w:jc w:val="center"/>
              <w:rPr>
                <w:sz w:val="20"/>
                <w:szCs w:val="20"/>
              </w:rPr>
            </w:pPr>
            <w:r w:rsidRPr="00D55DA3">
              <w:rPr>
                <w:sz w:val="20"/>
                <w:szCs w:val="20"/>
              </w:rPr>
              <w:t>(инициалы, фамилия)</w:t>
            </w:r>
          </w:p>
        </w:tc>
        <w:tc>
          <w:tcPr>
            <w:tcW w:w="348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2910" w:rsidRPr="00D55DA3" w:rsidRDefault="00B92910" w:rsidP="003707A1">
            <w:pPr>
              <w:widowControl w:val="0"/>
              <w:autoSpaceDE w:val="0"/>
              <w:autoSpaceDN w:val="0"/>
              <w:adjustRightInd w:val="0"/>
              <w:jc w:val="both"/>
              <w:rPr>
                <w:sz w:val="20"/>
                <w:szCs w:val="20"/>
              </w:rPr>
            </w:pPr>
            <w:r w:rsidRPr="00D55DA3">
              <w:rPr>
                <w:sz w:val="20"/>
                <w:szCs w:val="20"/>
              </w:rPr>
              <w:t>"__" ___________ ____ г.</w:t>
            </w:r>
          </w:p>
        </w:tc>
      </w:tr>
      <w:tr w:rsidR="00B92910" w:rsidRPr="00D55DA3" w:rsidTr="003707A1">
        <w:tc>
          <w:tcPr>
            <w:tcW w:w="539" w:type="dxa"/>
            <w:tcBorders>
              <w:top w:val="single" w:sz="4" w:space="0" w:color="auto"/>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jc w:val="center"/>
              <w:rPr>
                <w:sz w:val="20"/>
                <w:szCs w:val="20"/>
              </w:rPr>
            </w:pPr>
            <w:r w:rsidRPr="00D55DA3">
              <w:rPr>
                <w:sz w:val="20"/>
                <w:szCs w:val="20"/>
              </w:rPr>
              <w:t>13</w:t>
            </w: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r w:rsidRPr="00D55DA3">
              <w:rPr>
                <w:sz w:val="20"/>
                <w:szCs w:val="20"/>
              </w:rPr>
              <w:t>Отметка специалиста, принявшего заявление и приложенные к нему документы:</w:t>
            </w: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r w:rsidR="00B92910" w:rsidRPr="00D55DA3" w:rsidTr="003707A1">
        <w:tc>
          <w:tcPr>
            <w:tcW w:w="539" w:type="dxa"/>
            <w:tcBorders>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c>
          <w:tcPr>
            <w:tcW w:w="9588"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2910" w:rsidRPr="00D55DA3" w:rsidRDefault="00B92910" w:rsidP="003707A1">
            <w:pPr>
              <w:widowControl w:val="0"/>
              <w:autoSpaceDE w:val="0"/>
              <w:autoSpaceDN w:val="0"/>
              <w:adjustRightInd w:val="0"/>
              <w:rPr>
                <w:sz w:val="20"/>
                <w:szCs w:val="20"/>
              </w:rPr>
            </w:pPr>
          </w:p>
        </w:tc>
      </w:tr>
    </w:tbl>
    <w:p w:rsidR="00B92910" w:rsidRDefault="00B92910" w:rsidP="00B92910">
      <w:pPr>
        <w:jc w:val="center"/>
      </w:pPr>
    </w:p>
    <w:p w:rsidR="00B92910" w:rsidRPr="00CC5946" w:rsidRDefault="00B92910" w:rsidP="00B92910">
      <w:pPr>
        <w:jc w:val="center"/>
      </w:pPr>
    </w:p>
    <w:p w:rsidR="00B92910" w:rsidRDefault="00B92910" w:rsidP="00B92910"/>
    <w:p w:rsidR="00D6421E" w:rsidRDefault="00D6421E">
      <w:bookmarkStart w:id="15" w:name="_GoBack"/>
      <w:bookmarkEnd w:id="15"/>
    </w:p>
    <w:sectPr w:rsidR="00D6421E" w:rsidSect="007D0B0F">
      <w:footerReference w:type="even" r:id="rId13"/>
      <w:footerReference w:type="default" r:id="rId14"/>
      <w:pgSz w:w="11906" w:h="16838"/>
      <w:pgMar w:top="567" w:right="567" w:bottom="567" w:left="12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0F" w:rsidRDefault="00B92910" w:rsidP="007D0B0F">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7D0B0F" w:rsidRDefault="00B92910" w:rsidP="007D0B0F">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0F" w:rsidRDefault="00B92910" w:rsidP="007D0B0F">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22</w:t>
    </w:r>
    <w:r>
      <w:rPr>
        <w:rStyle w:val="af5"/>
      </w:rPr>
      <w:fldChar w:fldCharType="end"/>
    </w:r>
  </w:p>
  <w:p w:rsidR="007D0B0F" w:rsidRDefault="00B92910" w:rsidP="007D0B0F">
    <w:pPr>
      <w:pStyle w:val="af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B000BA"/>
    <w:lvl w:ilvl="0">
      <w:numFmt w:val="bullet"/>
      <w:lvlText w:val="*"/>
      <w:lvlJc w:val="left"/>
    </w:lvl>
  </w:abstractNum>
  <w:abstractNum w:abstractNumId="1">
    <w:nsid w:val="015A17A8"/>
    <w:multiLevelType w:val="hybridMultilevel"/>
    <w:tmpl w:val="823217DE"/>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
    <w:nsid w:val="01ED1ACF"/>
    <w:multiLevelType w:val="hybridMultilevel"/>
    <w:tmpl w:val="1C762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9667E5"/>
    <w:multiLevelType w:val="hybridMultilevel"/>
    <w:tmpl w:val="7EFAB11E"/>
    <w:lvl w:ilvl="0" w:tplc="04190011">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DE75C6"/>
    <w:multiLevelType w:val="hybridMultilevel"/>
    <w:tmpl w:val="42785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214DDC"/>
    <w:multiLevelType w:val="hybridMultilevel"/>
    <w:tmpl w:val="63680ACA"/>
    <w:lvl w:ilvl="0" w:tplc="B9DE022A">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6">
    <w:nsid w:val="13490B85"/>
    <w:multiLevelType w:val="hybridMultilevel"/>
    <w:tmpl w:val="636C8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B22A0D"/>
    <w:multiLevelType w:val="hybridMultilevel"/>
    <w:tmpl w:val="E3282E2C"/>
    <w:lvl w:ilvl="0" w:tplc="CBC0FBB0">
      <w:start w:val="1"/>
      <w:numFmt w:val="upperRoman"/>
      <w:lvlText w:val="%1."/>
      <w:lvlJc w:val="left"/>
      <w:pPr>
        <w:ind w:left="1812" w:hanging="720"/>
      </w:pPr>
      <w:rPr>
        <w:rFonts w:hint="default"/>
        <w:b/>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8">
    <w:nsid w:val="14C2123B"/>
    <w:multiLevelType w:val="multilevel"/>
    <w:tmpl w:val="36689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0A0BD7"/>
    <w:multiLevelType w:val="hybridMultilevel"/>
    <w:tmpl w:val="F230B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0B298C"/>
    <w:multiLevelType w:val="hybridMultilevel"/>
    <w:tmpl w:val="7452F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A001AE"/>
    <w:multiLevelType w:val="hybridMultilevel"/>
    <w:tmpl w:val="5066D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1761B8"/>
    <w:multiLevelType w:val="multilevel"/>
    <w:tmpl w:val="7D661B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133E06"/>
    <w:multiLevelType w:val="hybridMultilevel"/>
    <w:tmpl w:val="996081E4"/>
    <w:lvl w:ilvl="0" w:tplc="2E7A4BF6">
      <w:start w:val="1"/>
      <w:numFmt w:val="decimal"/>
      <w:lvlText w:val="%1."/>
      <w:lvlJc w:val="left"/>
      <w:pPr>
        <w:tabs>
          <w:tab w:val="num" w:pos="882"/>
        </w:tabs>
        <w:ind w:left="882" w:hanging="63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4">
    <w:nsid w:val="225540F2"/>
    <w:multiLevelType w:val="hybridMultilevel"/>
    <w:tmpl w:val="7D966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CF496C"/>
    <w:multiLevelType w:val="hybridMultilevel"/>
    <w:tmpl w:val="533444F6"/>
    <w:lvl w:ilvl="0" w:tplc="D5D2989E">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6707CA"/>
    <w:multiLevelType w:val="hybridMultilevel"/>
    <w:tmpl w:val="03CE4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5315B2"/>
    <w:multiLevelType w:val="multilevel"/>
    <w:tmpl w:val="230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000BA2"/>
    <w:multiLevelType w:val="hybridMultilevel"/>
    <w:tmpl w:val="C9C649A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9">
    <w:nsid w:val="512661DB"/>
    <w:multiLevelType w:val="hybridMultilevel"/>
    <w:tmpl w:val="B570264E"/>
    <w:lvl w:ilvl="0" w:tplc="4B2EA09A">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0">
    <w:nsid w:val="5CE87595"/>
    <w:multiLevelType w:val="multilevel"/>
    <w:tmpl w:val="366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F1F3B"/>
    <w:multiLevelType w:val="hybridMultilevel"/>
    <w:tmpl w:val="658047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C41878"/>
    <w:multiLevelType w:val="hybridMultilevel"/>
    <w:tmpl w:val="D70ED7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4864EA"/>
    <w:multiLevelType w:val="hybridMultilevel"/>
    <w:tmpl w:val="55D677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661F789F"/>
    <w:multiLevelType w:val="hybridMultilevel"/>
    <w:tmpl w:val="9AD0918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ADF373D"/>
    <w:multiLevelType w:val="hybridMultilevel"/>
    <w:tmpl w:val="AC34CAB0"/>
    <w:lvl w:ilvl="0" w:tplc="BA54DD70">
      <w:start w:val="1"/>
      <w:numFmt w:val="decimal"/>
      <w:lvlText w:val="%1)"/>
      <w:lvlJc w:val="left"/>
      <w:pPr>
        <w:tabs>
          <w:tab w:val="num" w:pos="393"/>
        </w:tabs>
        <w:ind w:left="393"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AE5788"/>
    <w:multiLevelType w:val="multilevel"/>
    <w:tmpl w:val="16B4400E"/>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7820243E"/>
    <w:multiLevelType w:val="hybridMultilevel"/>
    <w:tmpl w:val="7D6ACD90"/>
    <w:lvl w:ilvl="0" w:tplc="0419000F">
      <w:start w:val="1"/>
      <w:numFmt w:val="decimal"/>
      <w:lvlText w:val="%1."/>
      <w:lvlJc w:val="left"/>
      <w:pPr>
        <w:tabs>
          <w:tab w:val="num" w:pos="1135"/>
        </w:tabs>
        <w:ind w:left="1135" w:hanging="360"/>
      </w:pPr>
    </w:lvl>
    <w:lvl w:ilvl="1" w:tplc="04190019" w:tentative="1">
      <w:start w:val="1"/>
      <w:numFmt w:val="lowerLetter"/>
      <w:lvlText w:val="%2."/>
      <w:lvlJc w:val="left"/>
      <w:pPr>
        <w:tabs>
          <w:tab w:val="num" w:pos="1855"/>
        </w:tabs>
        <w:ind w:left="1855" w:hanging="360"/>
      </w:pPr>
    </w:lvl>
    <w:lvl w:ilvl="2" w:tplc="0419001B" w:tentative="1">
      <w:start w:val="1"/>
      <w:numFmt w:val="lowerRoman"/>
      <w:lvlText w:val="%3."/>
      <w:lvlJc w:val="right"/>
      <w:pPr>
        <w:tabs>
          <w:tab w:val="num" w:pos="2575"/>
        </w:tabs>
        <w:ind w:left="2575" w:hanging="180"/>
      </w:pPr>
    </w:lvl>
    <w:lvl w:ilvl="3" w:tplc="0419000F" w:tentative="1">
      <w:start w:val="1"/>
      <w:numFmt w:val="decimal"/>
      <w:lvlText w:val="%4."/>
      <w:lvlJc w:val="left"/>
      <w:pPr>
        <w:tabs>
          <w:tab w:val="num" w:pos="3295"/>
        </w:tabs>
        <w:ind w:left="3295" w:hanging="360"/>
      </w:pPr>
    </w:lvl>
    <w:lvl w:ilvl="4" w:tplc="04190019" w:tentative="1">
      <w:start w:val="1"/>
      <w:numFmt w:val="lowerLetter"/>
      <w:lvlText w:val="%5."/>
      <w:lvlJc w:val="left"/>
      <w:pPr>
        <w:tabs>
          <w:tab w:val="num" w:pos="4015"/>
        </w:tabs>
        <w:ind w:left="4015" w:hanging="360"/>
      </w:pPr>
    </w:lvl>
    <w:lvl w:ilvl="5" w:tplc="0419001B" w:tentative="1">
      <w:start w:val="1"/>
      <w:numFmt w:val="lowerRoman"/>
      <w:lvlText w:val="%6."/>
      <w:lvlJc w:val="right"/>
      <w:pPr>
        <w:tabs>
          <w:tab w:val="num" w:pos="4735"/>
        </w:tabs>
        <w:ind w:left="4735" w:hanging="180"/>
      </w:pPr>
    </w:lvl>
    <w:lvl w:ilvl="6" w:tplc="0419000F" w:tentative="1">
      <w:start w:val="1"/>
      <w:numFmt w:val="decimal"/>
      <w:lvlText w:val="%7."/>
      <w:lvlJc w:val="left"/>
      <w:pPr>
        <w:tabs>
          <w:tab w:val="num" w:pos="5455"/>
        </w:tabs>
        <w:ind w:left="5455" w:hanging="360"/>
      </w:pPr>
    </w:lvl>
    <w:lvl w:ilvl="7" w:tplc="04190019" w:tentative="1">
      <w:start w:val="1"/>
      <w:numFmt w:val="lowerLetter"/>
      <w:lvlText w:val="%8."/>
      <w:lvlJc w:val="left"/>
      <w:pPr>
        <w:tabs>
          <w:tab w:val="num" w:pos="6175"/>
        </w:tabs>
        <w:ind w:left="6175" w:hanging="360"/>
      </w:pPr>
    </w:lvl>
    <w:lvl w:ilvl="8" w:tplc="0419001B" w:tentative="1">
      <w:start w:val="1"/>
      <w:numFmt w:val="lowerRoman"/>
      <w:lvlText w:val="%9."/>
      <w:lvlJc w:val="right"/>
      <w:pPr>
        <w:tabs>
          <w:tab w:val="num" w:pos="6895"/>
        </w:tabs>
        <w:ind w:left="6895" w:hanging="180"/>
      </w:pPr>
    </w:lvl>
  </w:abstractNum>
  <w:abstractNum w:abstractNumId="28">
    <w:nsid w:val="79712829"/>
    <w:multiLevelType w:val="hybridMultilevel"/>
    <w:tmpl w:val="D006314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675"/>
        </w:tabs>
        <w:ind w:left="1675" w:hanging="360"/>
      </w:pPr>
      <w:rPr>
        <w:rFonts w:ascii="Courier New" w:hAnsi="Courier New" w:cs="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cs="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cs="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29">
    <w:nsid w:val="7A4A3D14"/>
    <w:multiLevelType w:val="hybridMultilevel"/>
    <w:tmpl w:val="D50CC466"/>
    <w:lvl w:ilvl="0" w:tplc="BA54DD70">
      <w:start w:val="1"/>
      <w:numFmt w:val="decimal"/>
      <w:lvlText w:val="%1)"/>
      <w:lvlJc w:val="left"/>
      <w:pPr>
        <w:tabs>
          <w:tab w:val="num" w:pos="1164"/>
        </w:tabs>
        <w:ind w:left="1164" w:hanging="360"/>
      </w:pPr>
      <w:rPr>
        <w:rFonts w:hint="default"/>
      </w:rPr>
    </w:lvl>
    <w:lvl w:ilvl="1" w:tplc="04190019" w:tentative="1">
      <w:start w:val="1"/>
      <w:numFmt w:val="lowerLetter"/>
      <w:lvlText w:val="%2."/>
      <w:lvlJc w:val="left"/>
      <w:pPr>
        <w:tabs>
          <w:tab w:val="num" w:pos="2211"/>
        </w:tabs>
        <w:ind w:left="2211" w:hanging="360"/>
      </w:pPr>
    </w:lvl>
    <w:lvl w:ilvl="2" w:tplc="0419001B" w:tentative="1">
      <w:start w:val="1"/>
      <w:numFmt w:val="lowerRoman"/>
      <w:lvlText w:val="%3."/>
      <w:lvlJc w:val="right"/>
      <w:pPr>
        <w:tabs>
          <w:tab w:val="num" w:pos="2931"/>
        </w:tabs>
        <w:ind w:left="2931" w:hanging="180"/>
      </w:pPr>
    </w:lvl>
    <w:lvl w:ilvl="3" w:tplc="0419000F" w:tentative="1">
      <w:start w:val="1"/>
      <w:numFmt w:val="decimal"/>
      <w:lvlText w:val="%4."/>
      <w:lvlJc w:val="left"/>
      <w:pPr>
        <w:tabs>
          <w:tab w:val="num" w:pos="3651"/>
        </w:tabs>
        <w:ind w:left="3651" w:hanging="360"/>
      </w:pPr>
    </w:lvl>
    <w:lvl w:ilvl="4" w:tplc="04190019" w:tentative="1">
      <w:start w:val="1"/>
      <w:numFmt w:val="lowerLetter"/>
      <w:lvlText w:val="%5."/>
      <w:lvlJc w:val="left"/>
      <w:pPr>
        <w:tabs>
          <w:tab w:val="num" w:pos="4371"/>
        </w:tabs>
        <w:ind w:left="4371" w:hanging="360"/>
      </w:pPr>
    </w:lvl>
    <w:lvl w:ilvl="5" w:tplc="0419001B" w:tentative="1">
      <w:start w:val="1"/>
      <w:numFmt w:val="lowerRoman"/>
      <w:lvlText w:val="%6."/>
      <w:lvlJc w:val="right"/>
      <w:pPr>
        <w:tabs>
          <w:tab w:val="num" w:pos="5091"/>
        </w:tabs>
        <w:ind w:left="5091" w:hanging="180"/>
      </w:pPr>
    </w:lvl>
    <w:lvl w:ilvl="6" w:tplc="0419000F" w:tentative="1">
      <w:start w:val="1"/>
      <w:numFmt w:val="decimal"/>
      <w:lvlText w:val="%7."/>
      <w:lvlJc w:val="left"/>
      <w:pPr>
        <w:tabs>
          <w:tab w:val="num" w:pos="5811"/>
        </w:tabs>
        <w:ind w:left="5811" w:hanging="360"/>
      </w:pPr>
    </w:lvl>
    <w:lvl w:ilvl="7" w:tplc="04190019" w:tentative="1">
      <w:start w:val="1"/>
      <w:numFmt w:val="lowerLetter"/>
      <w:lvlText w:val="%8."/>
      <w:lvlJc w:val="left"/>
      <w:pPr>
        <w:tabs>
          <w:tab w:val="num" w:pos="6531"/>
        </w:tabs>
        <w:ind w:left="6531" w:hanging="360"/>
      </w:pPr>
    </w:lvl>
    <w:lvl w:ilvl="8" w:tplc="0419001B" w:tentative="1">
      <w:start w:val="1"/>
      <w:numFmt w:val="lowerRoman"/>
      <w:lvlText w:val="%9."/>
      <w:lvlJc w:val="right"/>
      <w:pPr>
        <w:tabs>
          <w:tab w:val="num" w:pos="7251"/>
        </w:tabs>
        <w:ind w:left="7251" w:hanging="180"/>
      </w:pPr>
    </w:lvl>
  </w:abstractNum>
  <w:abstractNum w:abstractNumId="30">
    <w:nsid w:val="7C022A18"/>
    <w:multiLevelType w:val="multilevel"/>
    <w:tmpl w:val="1576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16"/>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11"/>
  </w:num>
  <w:num w:numId="6">
    <w:abstractNumId w:val="25"/>
  </w:num>
  <w:num w:numId="7">
    <w:abstractNumId w:val="29"/>
  </w:num>
  <w:num w:numId="8">
    <w:abstractNumId w:val="24"/>
  </w:num>
  <w:num w:numId="9">
    <w:abstractNumId w:val="28"/>
  </w:num>
  <w:num w:numId="10">
    <w:abstractNumId w:val="22"/>
  </w:num>
  <w:num w:numId="11">
    <w:abstractNumId w:val="27"/>
  </w:num>
  <w:num w:numId="12">
    <w:abstractNumId w:val="21"/>
  </w:num>
  <w:num w:numId="13">
    <w:abstractNumId w:val="20"/>
  </w:num>
  <w:num w:numId="14">
    <w:abstractNumId w:val="17"/>
  </w:num>
  <w:num w:numId="15">
    <w:abstractNumId w:val="9"/>
  </w:num>
  <w:num w:numId="16">
    <w:abstractNumId w:val="30"/>
  </w:num>
  <w:num w:numId="17">
    <w:abstractNumId w:val="14"/>
  </w:num>
  <w:num w:numId="18">
    <w:abstractNumId w:val="1"/>
  </w:num>
  <w:num w:numId="19">
    <w:abstractNumId w:val="4"/>
  </w:num>
  <w:num w:numId="20">
    <w:abstractNumId w:val="6"/>
  </w:num>
  <w:num w:numId="21">
    <w:abstractNumId w:val="5"/>
  </w:num>
  <w:num w:numId="22">
    <w:abstractNumId w:val="2"/>
  </w:num>
  <w:num w:numId="23">
    <w:abstractNumId w:val="15"/>
  </w:num>
  <w:num w:numId="24">
    <w:abstractNumId w:val="18"/>
  </w:num>
  <w:num w:numId="25">
    <w:abstractNumId w:val="3"/>
  </w:num>
  <w:num w:numId="26">
    <w:abstractNumId w:val="12"/>
  </w:num>
  <w:num w:numId="27">
    <w:abstractNumId w:val="13"/>
  </w:num>
  <w:num w:numId="28">
    <w:abstractNumId w:val="26"/>
  </w:num>
  <w:num w:numId="29">
    <w:abstractNumId w:val="8"/>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50"/>
    <w:rsid w:val="001E49A6"/>
    <w:rsid w:val="00560150"/>
    <w:rsid w:val="00B92910"/>
    <w:rsid w:val="00D64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1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92910"/>
    <w:pPr>
      <w:spacing w:before="100" w:beforeAutospacing="1" w:after="100" w:afterAutospacing="1"/>
      <w:outlineLvl w:val="0"/>
    </w:pPr>
    <w:rPr>
      <w:b/>
      <w:bCs/>
      <w:kern w:val="36"/>
      <w:sz w:val="48"/>
      <w:szCs w:val="48"/>
    </w:rPr>
  </w:style>
  <w:style w:type="paragraph" w:styleId="3">
    <w:name w:val="heading 3"/>
    <w:basedOn w:val="a"/>
    <w:next w:val="a"/>
    <w:link w:val="30"/>
    <w:qFormat/>
    <w:rsid w:val="00B92910"/>
    <w:pPr>
      <w:keepNext/>
      <w:spacing w:before="240" w:after="60"/>
      <w:outlineLvl w:val="2"/>
    </w:pPr>
    <w:rPr>
      <w:rFonts w:ascii="Arial" w:hAnsi="Arial" w:cs="Arial"/>
      <w:b/>
      <w:bCs/>
      <w:sz w:val="26"/>
      <w:szCs w:val="26"/>
    </w:rPr>
  </w:style>
  <w:style w:type="paragraph" w:styleId="4">
    <w:name w:val="heading 4"/>
    <w:basedOn w:val="a"/>
    <w:link w:val="40"/>
    <w:qFormat/>
    <w:rsid w:val="00B92910"/>
    <w:pPr>
      <w:spacing w:before="100" w:beforeAutospacing="1" w:after="100" w:afterAutospacing="1"/>
      <w:outlineLvl w:val="3"/>
    </w:pPr>
    <w:rPr>
      <w:b/>
      <w:bCs/>
    </w:rPr>
  </w:style>
  <w:style w:type="paragraph" w:styleId="5">
    <w:name w:val="heading 5"/>
    <w:basedOn w:val="a"/>
    <w:next w:val="a"/>
    <w:link w:val="50"/>
    <w:qFormat/>
    <w:rsid w:val="00B9291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9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B92910"/>
    <w:rPr>
      <w:rFonts w:ascii="Arial" w:eastAsia="Times New Roman" w:hAnsi="Arial" w:cs="Arial"/>
      <w:b/>
      <w:bCs/>
      <w:sz w:val="26"/>
      <w:szCs w:val="26"/>
      <w:lang w:eastAsia="ru-RU"/>
    </w:rPr>
  </w:style>
  <w:style w:type="character" w:customStyle="1" w:styleId="40">
    <w:name w:val="Заголовок 4 Знак"/>
    <w:basedOn w:val="a0"/>
    <w:link w:val="4"/>
    <w:rsid w:val="00B9291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92910"/>
    <w:rPr>
      <w:rFonts w:ascii="Times New Roman" w:eastAsia="Times New Roman" w:hAnsi="Times New Roman" w:cs="Times New Roman"/>
      <w:b/>
      <w:bCs/>
      <w:i/>
      <w:iCs/>
      <w:sz w:val="26"/>
      <w:szCs w:val="26"/>
      <w:lang w:eastAsia="ru-RU"/>
    </w:rPr>
  </w:style>
  <w:style w:type="paragraph" w:styleId="a3">
    <w:name w:val="Normal (Web)"/>
    <w:basedOn w:val="a"/>
    <w:rsid w:val="00B92910"/>
    <w:pPr>
      <w:spacing w:before="100" w:beforeAutospacing="1" w:after="100" w:afterAutospacing="1"/>
    </w:pPr>
  </w:style>
  <w:style w:type="character" w:styleId="a4">
    <w:name w:val="Strong"/>
    <w:qFormat/>
    <w:rsid w:val="00B92910"/>
    <w:rPr>
      <w:b/>
      <w:bCs/>
    </w:rPr>
  </w:style>
  <w:style w:type="paragraph" w:customStyle="1" w:styleId="a5">
    <w:name w:val="Заголовок"/>
    <w:basedOn w:val="a"/>
    <w:next w:val="a6"/>
    <w:rsid w:val="00B92910"/>
    <w:pPr>
      <w:keepNext/>
      <w:suppressAutoHyphens/>
      <w:spacing w:before="240" w:after="120"/>
    </w:pPr>
    <w:rPr>
      <w:rFonts w:ascii="Arial" w:eastAsia="Lucida Sans Unicode" w:hAnsi="Arial" w:cs="Tahoma"/>
      <w:sz w:val="28"/>
      <w:szCs w:val="28"/>
      <w:lang w:eastAsia="ar-SA"/>
    </w:rPr>
  </w:style>
  <w:style w:type="paragraph" w:styleId="a6">
    <w:name w:val="Body Text"/>
    <w:basedOn w:val="a"/>
    <w:link w:val="a7"/>
    <w:rsid w:val="00B92910"/>
    <w:pPr>
      <w:spacing w:before="100" w:beforeAutospacing="1" w:after="100" w:afterAutospacing="1"/>
    </w:pPr>
  </w:style>
  <w:style w:type="character" w:customStyle="1" w:styleId="a7">
    <w:name w:val="Основной текст Знак"/>
    <w:basedOn w:val="a0"/>
    <w:link w:val="a6"/>
    <w:rsid w:val="00B92910"/>
    <w:rPr>
      <w:rFonts w:ascii="Times New Roman" w:eastAsia="Times New Roman" w:hAnsi="Times New Roman" w:cs="Times New Roman"/>
      <w:sz w:val="24"/>
      <w:szCs w:val="24"/>
      <w:lang w:eastAsia="ru-RU"/>
    </w:rPr>
  </w:style>
  <w:style w:type="paragraph" w:styleId="a8">
    <w:name w:val="Balloon Text"/>
    <w:basedOn w:val="a"/>
    <w:link w:val="a9"/>
    <w:rsid w:val="00B92910"/>
    <w:pPr>
      <w:suppressAutoHyphens/>
    </w:pPr>
    <w:rPr>
      <w:rFonts w:ascii="Tahoma" w:hAnsi="Tahoma" w:cs="Tahoma"/>
      <w:sz w:val="16"/>
      <w:szCs w:val="16"/>
      <w:lang w:eastAsia="ar-SA"/>
    </w:rPr>
  </w:style>
  <w:style w:type="character" w:customStyle="1" w:styleId="a9">
    <w:name w:val="Текст выноски Знак"/>
    <w:basedOn w:val="a0"/>
    <w:link w:val="a8"/>
    <w:rsid w:val="00B92910"/>
    <w:rPr>
      <w:rFonts w:ascii="Tahoma" w:eastAsia="Times New Roman" w:hAnsi="Tahoma" w:cs="Tahoma"/>
      <w:sz w:val="16"/>
      <w:szCs w:val="16"/>
      <w:lang w:eastAsia="ar-SA"/>
    </w:rPr>
  </w:style>
  <w:style w:type="paragraph" w:customStyle="1" w:styleId="ConsPlusNormal">
    <w:name w:val="ConsPlusNormal"/>
    <w:rsid w:val="00B9291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a">
    <w:name w:val="Содержимое врезки"/>
    <w:basedOn w:val="a6"/>
    <w:rsid w:val="00B92910"/>
    <w:pPr>
      <w:suppressAutoHyphens/>
      <w:spacing w:before="0" w:beforeAutospacing="0" w:after="120" w:afterAutospacing="0"/>
    </w:pPr>
    <w:rPr>
      <w:lang w:eastAsia="ar-SA"/>
    </w:rPr>
  </w:style>
  <w:style w:type="paragraph" w:customStyle="1" w:styleId="Heading">
    <w:name w:val="Heading"/>
    <w:rsid w:val="00B92910"/>
    <w:pPr>
      <w:suppressAutoHyphens/>
      <w:autoSpaceDE w:val="0"/>
      <w:spacing w:after="0" w:line="240" w:lineRule="auto"/>
    </w:pPr>
    <w:rPr>
      <w:rFonts w:ascii="Arial" w:eastAsia="Arial" w:hAnsi="Arial" w:cs="Arial"/>
      <w:b/>
      <w:bCs/>
      <w:lang w:eastAsia="ar-SA"/>
    </w:rPr>
  </w:style>
  <w:style w:type="character" w:styleId="ab">
    <w:name w:val="Hyperlink"/>
    <w:rsid w:val="00B92910"/>
    <w:rPr>
      <w:color w:val="0000FF"/>
      <w:u w:val="single"/>
    </w:rPr>
  </w:style>
  <w:style w:type="paragraph" w:customStyle="1" w:styleId="consplusnormal0">
    <w:name w:val="consplusnormal"/>
    <w:basedOn w:val="a"/>
    <w:rsid w:val="00B92910"/>
    <w:pPr>
      <w:spacing w:before="100" w:beforeAutospacing="1" w:after="100" w:afterAutospacing="1"/>
    </w:pPr>
  </w:style>
  <w:style w:type="paragraph" w:styleId="2">
    <w:name w:val="Body Text 2"/>
    <w:basedOn w:val="a"/>
    <w:link w:val="20"/>
    <w:rsid w:val="00B92910"/>
    <w:pPr>
      <w:spacing w:before="100" w:beforeAutospacing="1" w:after="100" w:afterAutospacing="1"/>
    </w:pPr>
  </w:style>
  <w:style w:type="character" w:customStyle="1" w:styleId="20">
    <w:name w:val="Основной текст 2 Знак"/>
    <w:basedOn w:val="a0"/>
    <w:link w:val="2"/>
    <w:rsid w:val="00B92910"/>
    <w:rPr>
      <w:rFonts w:ascii="Times New Roman" w:eastAsia="Times New Roman" w:hAnsi="Times New Roman" w:cs="Times New Roman"/>
      <w:sz w:val="24"/>
      <w:szCs w:val="24"/>
      <w:lang w:eastAsia="ru-RU"/>
    </w:rPr>
  </w:style>
  <w:style w:type="paragraph" w:styleId="ac">
    <w:name w:val="Body Text Indent"/>
    <w:basedOn w:val="a"/>
    <w:link w:val="ad"/>
    <w:rsid w:val="00B92910"/>
    <w:pPr>
      <w:spacing w:before="100" w:beforeAutospacing="1" w:after="100" w:afterAutospacing="1"/>
    </w:pPr>
  </w:style>
  <w:style w:type="character" w:customStyle="1" w:styleId="ad">
    <w:name w:val="Основной текст с отступом Знак"/>
    <w:basedOn w:val="a0"/>
    <w:link w:val="ac"/>
    <w:rsid w:val="00B92910"/>
    <w:rPr>
      <w:rFonts w:ascii="Times New Roman" w:eastAsia="Times New Roman" w:hAnsi="Times New Roman" w:cs="Times New Roman"/>
      <w:sz w:val="24"/>
      <w:szCs w:val="24"/>
      <w:lang w:eastAsia="ru-RU"/>
    </w:rPr>
  </w:style>
  <w:style w:type="paragraph" w:customStyle="1" w:styleId="arttext">
    <w:name w:val="arttext"/>
    <w:basedOn w:val="a"/>
    <w:rsid w:val="00B92910"/>
    <w:pPr>
      <w:spacing w:before="100" w:beforeAutospacing="1" w:after="100" w:afterAutospacing="1"/>
    </w:pPr>
  </w:style>
  <w:style w:type="paragraph" w:styleId="HTML">
    <w:name w:val="HTML Preformatted"/>
    <w:basedOn w:val="a"/>
    <w:link w:val="HTML0"/>
    <w:rsid w:val="00B92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B92910"/>
    <w:rPr>
      <w:rFonts w:ascii="Courier New" w:eastAsia="Courier New" w:hAnsi="Courier New" w:cs="Courier New"/>
      <w:sz w:val="20"/>
      <w:szCs w:val="20"/>
      <w:lang w:eastAsia="ru-RU"/>
    </w:rPr>
  </w:style>
  <w:style w:type="paragraph" w:styleId="31">
    <w:name w:val="Body Text Indent 3"/>
    <w:basedOn w:val="a"/>
    <w:link w:val="32"/>
    <w:rsid w:val="00B92910"/>
    <w:pPr>
      <w:spacing w:before="100" w:beforeAutospacing="1" w:after="100" w:afterAutospacing="1"/>
    </w:pPr>
  </w:style>
  <w:style w:type="character" w:customStyle="1" w:styleId="32">
    <w:name w:val="Основной текст с отступом 3 Знак"/>
    <w:basedOn w:val="a0"/>
    <w:link w:val="31"/>
    <w:rsid w:val="00B92910"/>
    <w:rPr>
      <w:rFonts w:ascii="Times New Roman" w:eastAsia="Times New Roman" w:hAnsi="Times New Roman" w:cs="Times New Roman"/>
      <w:sz w:val="24"/>
      <w:szCs w:val="24"/>
      <w:lang w:eastAsia="ru-RU"/>
    </w:rPr>
  </w:style>
  <w:style w:type="paragraph" w:styleId="33">
    <w:name w:val="Body Text 3"/>
    <w:basedOn w:val="a"/>
    <w:link w:val="34"/>
    <w:rsid w:val="00B92910"/>
    <w:pPr>
      <w:suppressAutoHyphens/>
      <w:spacing w:after="120"/>
    </w:pPr>
    <w:rPr>
      <w:sz w:val="16"/>
      <w:szCs w:val="16"/>
      <w:lang w:eastAsia="ar-SA"/>
    </w:rPr>
  </w:style>
  <w:style w:type="character" w:customStyle="1" w:styleId="34">
    <w:name w:val="Основной текст 3 Знак"/>
    <w:basedOn w:val="a0"/>
    <w:link w:val="33"/>
    <w:rsid w:val="00B92910"/>
    <w:rPr>
      <w:rFonts w:ascii="Times New Roman" w:eastAsia="Times New Roman" w:hAnsi="Times New Roman" w:cs="Times New Roman"/>
      <w:sz w:val="16"/>
      <w:szCs w:val="16"/>
      <w:lang w:eastAsia="ar-SA"/>
    </w:rPr>
  </w:style>
  <w:style w:type="paragraph" w:customStyle="1" w:styleId="ConsPlusTitle">
    <w:name w:val="ConsPlusTitle"/>
    <w:rsid w:val="00B9291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B929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929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Char Char Знак Знак Знак Знак Знак Знак Знак Знак Знак Знак"/>
    <w:basedOn w:val="a"/>
    <w:rsid w:val="00B92910"/>
    <w:pPr>
      <w:spacing w:after="160" w:line="240" w:lineRule="exact"/>
    </w:pPr>
    <w:rPr>
      <w:rFonts w:ascii="Verdana" w:hAnsi="Verdana"/>
      <w:sz w:val="20"/>
      <w:szCs w:val="20"/>
      <w:lang w:val="en-US" w:eastAsia="en-US"/>
    </w:rPr>
  </w:style>
  <w:style w:type="paragraph" w:customStyle="1" w:styleId="ConsTitle">
    <w:name w:val="ConsTitle"/>
    <w:rsid w:val="00B92910"/>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41">
    <w:name w:val="Знак Знак4"/>
    <w:basedOn w:val="a"/>
    <w:rsid w:val="00B92910"/>
    <w:pPr>
      <w:spacing w:after="160" w:line="240" w:lineRule="exact"/>
      <w:jc w:val="both"/>
    </w:pPr>
    <w:rPr>
      <w:b/>
      <w:i/>
      <w:sz w:val="28"/>
      <w:szCs w:val="20"/>
      <w:lang w:val="en-GB" w:eastAsia="en-US"/>
    </w:rPr>
  </w:style>
  <w:style w:type="paragraph" w:styleId="ae">
    <w:name w:val="List Paragraph"/>
    <w:basedOn w:val="a"/>
    <w:qFormat/>
    <w:rsid w:val="00B92910"/>
    <w:pPr>
      <w:spacing w:after="200" w:line="276" w:lineRule="auto"/>
      <w:ind w:left="720"/>
      <w:contextualSpacing/>
    </w:pPr>
    <w:rPr>
      <w:rFonts w:eastAsia="Calibri"/>
      <w:sz w:val="28"/>
      <w:szCs w:val="32"/>
      <w:lang w:eastAsia="en-US"/>
    </w:rPr>
  </w:style>
  <w:style w:type="paragraph" w:customStyle="1" w:styleId="af">
    <w:name w:val="Знак"/>
    <w:basedOn w:val="a"/>
    <w:rsid w:val="00B92910"/>
    <w:pPr>
      <w:spacing w:after="160" w:line="240" w:lineRule="exact"/>
      <w:jc w:val="both"/>
    </w:pPr>
    <w:rPr>
      <w:b/>
      <w:i/>
      <w:sz w:val="28"/>
      <w:szCs w:val="20"/>
      <w:lang w:val="en-GB" w:eastAsia="en-US"/>
    </w:rPr>
  </w:style>
  <w:style w:type="paragraph" w:customStyle="1" w:styleId="Web">
    <w:name w:val="Обычный (Web)"/>
    <w:basedOn w:val="a"/>
    <w:rsid w:val="00B92910"/>
    <w:pPr>
      <w:suppressAutoHyphens/>
      <w:spacing w:before="280" w:after="280"/>
    </w:pPr>
    <w:rPr>
      <w:rFonts w:cs="Calibri"/>
      <w:lang w:eastAsia="ar-SA"/>
    </w:rPr>
  </w:style>
  <w:style w:type="character" w:customStyle="1" w:styleId="af0">
    <w:name w:val="Название Знак"/>
    <w:basedOn w:val="a0"/>
    <w:link w:val="af1"/>
    <w:locked/>
    <w:rsid w:val="00B92910"/>
    <w:rPr>
      <w:sz w:val="28"/>
      <w:szCs w:val="24"/>
      <w:lang w:eastAsia="ru-RU"/>
    </w:rPr>
  </w:style>
  <w:style w:type="paragraph" w:styleId="af1">
    <w:name w:val="Title"/>
    <w:basedOn w:val="a"/>
    <w:link w:val="af0"/>
    <w:qFormat/>
    <w:rsid w:val="00B92910"/>
    <w:pPr>
      <w:jc w:val="center"/>
    </w:pPr>
    <w:rPr>
      <w:rFonts w:asciiTheme="minorHAnsi" w:eastAsiaTheme="minorHAnsi" w:hAnsiTheme="minorHAnsi" w:cstheme="minorBidi"/>
      <w:sz w:val="28"/>
    </w:rPr>
  </w:style>
  <w:style w:type="character" w:customStyle="1" w:styleId="11">
    <w:name w:val="Название Знак1"/>
    <w:basedOn w:val="a0"/>
    <w:uiPriority w:val="10"/>
    <w:rsid w:val="00B9291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Normal">
    <w:name w:val="ConsNormal"/>
    <w:rsid w:val="00B929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rsid w:val="00B92910"/>
    <w:pPr>
      <w:widowControl w:val="0"/>
      <w:autoSpaceDE w:val="0"/>
      <w:autoSpaceDN w:val="0"/>
      <w:adjustRightInd w:val="0"/>
      <w:spacing w:line="322" w:lineRule="exact"/>
      <w:ind w:firstLine="360"/>
      <w:jc w:val="both"/>
    </w:pPr>
  </w:style>
  <w:style w:type="character" w:customStyle="1" w:styleId="FontStyle20">
    <w:name w:val="Font Style20"/>
    <w:basedOn w:val="a0"/>
    <w:rsid w:val="00B92910"/>
    <w:rPr>
      <w:rFonts w:ascii="Times New Roman" w:hAnsi="Times New Roman" w:cs="Times New Roman"/>
      <w:sz w:val="24"/>
      <w:szCs w:val="24"/>
    </w:rPr>
  </w:style>
  <w:style w:type="table" w:styleId="af2">
    <w:name w:val="Table Grid"/>
    <w:basedOn w:val="a1"/>
    <w:rsid w:val="00B929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rsid w:val="00B92910"/>
    <w:pPr>
      <w:tabs>
        <w:tab w:val="center" w:pos="4677"/>
        <w:tab w:val="right" w:pos="9355"/>
      </w:tabs>
    </w:pPr>
  </w:style>
  <w:style w:type="character" w:customStyle="1" w:styleId="af4">
    <w:name w:val="Нижний колонтитул Знак"/>
    <w:basedOn w:val="a0"/>
    <w:link w:val="af3"/>
    <w:rsid w:val="00B92910"/>
    <w:rPr>
      <w:rFonts w:ascii="Times New Roman" w:eastAsia="Times New Roman" w:hAnsi="Times New Roman" w:cs="Times New Roman"/>
      <w:sz w:val="24"/>
      <w:szCs w:val="24"/>
      <w:lang w:eastAsia="ru-RU"/>
    </w:rPr>
  </w:style>
  <w:style w:type="character" w:styleId="af5">
    <w:name w:val="page number"/>
    <w:basedOn w:val="a0"/>
    <w:rsid w:val="00B92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1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92910"/>
    <w:pPr>
      <w:spacing w:before="100" w:beforeAutospacing="1" w:after="100" w:afterAutospacing="1"/>
      <w:outlineLvl w:val="0"/>
    </w:pPr>
    <w:rPr>
      <w:b/>
      <w:bCs/>
      <w:kern w:val="36"/>
      <w:sz w:val="48"/>
      <w:szCs w:val="48"/>
    </w:rPr>
  </w:style>
  <w:style w:type="paragraph" w:styleId="3">
    <w:name w:val="heading 3"/>
    <w:basedOn w:val="a"/>
    <w:next w:val="a"/>
    <w:link w:val="30"/>
    <w:qFormat/>
    <w:rsid w:val="00B92910"/>
    <w:pPr>
      <w:keepNext/>
      <w:spacing w:before="240" w:after="60"/>
      <w:outlineLvl w:val="2"/>
    </w:pPr>
    <w:rPr>
      <w:rFonts w:ascii="Arial" w:hAnsi="Arial" w:cs="Arial"/>
      <w:b/>
      <w:bCs/>
      <w:sz w:val="26"/>
      <w:szCs w:val="26"/>
    </w:rPr>
  </w:style>
  <w:style w:type="paragraph" w:styleId="4">
    <w:name w:val="heading 4"/>
    <w:basedOn w:val="a"/>
    <w:link w:val="40"/>
    <w:qFormat/>
    <w:rsid w:val="00B92910"/>
    <w:pPr>
      <w:spacing w:before="100" w:beforeAutospacing="1" w:after="100" w:afterAutospacing="1"/>
      <w:outlineLvl w:val="3"/>
    </w:pPr>
    <w:rPr>
      <w:b/>
      <w:bCs/>
    </w:rPr>
  </w:style>
  <w:style w:type="paragraph" w:styleId="5">
    <w:name w:val="heading 5"/>
    <w:basedOn w:val="a"/>
    <w:next w:val="a"/>
    <w:link w:val="50"/>
    <w:qFormat/>
    <w:rsid w:val="00B9291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9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B92910"/>
    <w:rPr>
      <w:rFonts w:ascii="Arial" w:eastAsia="Times New Roman" w:hAnsi="Arial" w:cs="Arial"/>
      <w:b/>
      <w:bCs/>
      <w:sz w:val="26"/>
      <w:szCs w:val="26"/>
      <w:lang w:eastAsia="ru-RU"/>
    </w:rPr>
  </w:style>
  <w:style w:type="character" w:customStyle="1" w:styleId="40">
    <w:name w:val="Заголовок 4 Знак"/>
    <w:basedOn w:val="a0"/>
    <w:link w:val="4"/>
    <w:rsid w:val="00B9291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92910"/>
    <w:rPr>
      <w:rFonts w:ascii="Times New Roman" w:eastAsia="Times New Roman" w:hAnsi="Times New Roman" w:cs="Times New Roman"/>
      <w:b/>
      <w:bCs/>
      <w:i/>
      <w:iCs/>
      <w:sz w:val="26"/>
      <w:szCs w:val="26"/>
      <w:lang w:eastAsia="ru-RU"/>
    </w:rPr>
  </w:style>
  <w:style w:type="paragraph" w:styleId="a3">
    <w:name w:val="Normal (Web)"/>
    <w:basedOn w:val="a"/>
    <w:rsid w:val="00B92910"/>
    <w:pPr>
      <w:spacing w:before="100" w:beforeAutospacing="1" w:after="100" w:afterAutospacing="1"/>
    </w:pPr>
  </w:style>
  <w:style w:type="character" w:styleId="a4">
    <w:name w:val="Strong"/>
    <w:qFormat/>
    <w:rsid w:val="00B92910"/>
    <w:rPr>
      <w:b/>
      <w:bCs/>
    </w:rPr>
  </w:style>
  <w:style w:type="paragraph" w:customStyle="1" w:styleId="a5">
    <w:name w:val="Заголовок"/>
    <w:basedOn w:val="a"/>
    <w:next w:val="a6"/>
    <w:rsid w:val="00B92910"/>
    <w:pPr>
      <w:keepNext/>
      <w:suppressAutoHyphens/>
      <w:spacing w:before="240" w:after="120"/>
    </w:pPr>
    <w:rPr>
      <w:rFonts w:ascii="Arial" w:eastAsia="Lucida Sans Unicode" w:hAnsi="Arial" w:cs="Tahoma"/>
      <w:sz w:val="28"/>
      <w:szCs w:val="28"/>
      <w:lang w:eastAsia="ar-SA"/>
    </w:rPr>
  </w:style>
  <w:style w:type="paragraph" w:styleId="a6">
    <w:name w:val="Body Text"/>
    <w:basedOn w:val="a"/>
    <w:link w:val="a7"/>
    <w:rsid w:val="00B92910"/>
    <w:pPr>
      <w:spacing w:before="100" w:beforeAutospacing="1" w:after="100" w:afterAutospacing="1"/>
    </w:pPr>
  </w:style>
  <w:style w:type="character" w:customStyle="1" w:styleId="a7">
    <w:name w:val="Основной текст Знак"/>
    <w:basedOn w:val="a0"/>
    <w:link w:val="a6"/>
    <w:rsid w:val="00B92910"/>
    <w:rPr>
      <w:rFonts w:ascii="Times New Roman" w:eastAsia="Times New Roman" w:hAnsi="Times New Roman" w:cs="Times New Roman"/>
      <w:sz w:val="24"/>
      <w:szCs w:val="24"/>
      <w:lang w:eastAsia="ru-RU"/>
    </w:rPr>
  </w:style>
  <w:style w:type="paragraph" w:styleId="a8">
    <w:name w:val="Balloon Text"/>
    <w:basedOn w:val="a"/>
    <w:link w:val="a9"/>
    <w:rsid w:val="00B92910"/>
    <w:pPr>
      <w:suppressAutoHyphens/>
    </w:pPr>
    <w:rPr>
      <w:rFonts w:ascii="Tahoma" w:hAnsi="Tahoma" w:cs="Tahoma"/>
      <w:sz w:val="16"/>
      <w:szCs w:val="16"/>
      <w:lang w:eastAsia="ar-SA"/>
    </w:rPr>
  </w:style>
  <w:style w:type="character" w:customStyle="1" w:styleId="a9">
    <w:name w:val="Текст выноски Знак"/>
    <w:basedOn w:val="a0"/>
    <w:link w:val="a8"/>
    <w:rsid w:val="00B92910"/>
    <w:rPr>
      <w:rFonts w:ascii="Tahoma" w:eastAsia="Times New Roman" w:hAnsi="Tahoma" w:cs="Tahoma"/>
      <w:sz w:val="16"/>
      <w:szCs w:val="16"/>
      <w:lang w:eastAsia="ar-SA"/>
    </w:rPr>
  </w:style>
  <w:style w:type="paragraph" w:customStyle="1" w:styleId="ConsPlusNormal">
    <w:name w:val="ConsPlusNormal"/>
    <w:rsid w:val="00B9291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a">
    <w:name w:val="Содержимое врезки"/>
    <w:basedOn w:val="a6"/>
    <w:rsid w:val="00B92910"/>
    <w:pPr>
      <w:suppressAutoHyphens/>
      <w:spacing w:before="0" w:beforeAutospacing="0" w:after="120" w:afterAutospacing="0"/>
    </w:pPr>
    <w:rPr>
      <w:lang w:eastAsia="ar-SA"/>
    </w:rPr>
  </w:style>
  <w:style w:type="paragraph" w:customStyle="1" w:styleId="Heading">
    <w:name w:val="Heading"/>
    <w:rsid w:val="00B92910"/>
    <w:pPr>
      <w:suppressAutoHyphens/>
      <w:autoSpaceDE w:val="0"/>
      <w:spacing w:after="0" w:line="240" w:lineRule="auto"/>
    </w:pPr>
    <w:rPr>
      <w:rFonts w:ascii="Arial" w:eastAsia="Arial" w:hAnsi="Arial" w:cs="Arial"/>
      <w:b/>
      <w:bCs/>
      <w:lang w:eastAsia="ar-SA"/>
    </w:rPr>
  </w:style>
  <w:style w:type="character" w:styleId="ab">
    <w:name w:val="Hyperlink"/>
    <w:rsid w:val="00B92910"/>
    <w:rPr>
      <w:color w:val="0000FF"/>
      <w:u w:val="single"/>
    </w:rPr>
  </w:style>
  <w:style w:type="paragraph" w:customStyle="1" w:styleId="consplusnormal0">
    <w:name w:val="consplusnormal"/>
    <w:basedOn w:val="a"/>
    <w:rsid w:val="00B92910"/>
    <w:pPr>
      <w:spacing w:before="100" w:beforeAutospacing="1" w:after="100" w:afterAutospacing="1"/>
    </w:pPr>
  </w:style>
  <w:style w:type="paragraph" w:styleId="2">
    <w:name w:val="Body Text 2"/>
    <w:basedOn w:val="a"/>
    <w:link w:val="20"/>
    <w:rsid w:val="00B92910"/>
    <w:pPr>
      <w:spacing w:before="100" w:beforeAutospacing="1" w:after="100" w:afterAutospacing="1"/>
    </w:pPr>
  </w:style>
  <w:style w:type="character" w:customStyle="1" w:styleId="20">
    <w:name w:val="Основной текст 2 Знак"/>
    <w:basedOn w:val="a0"/>
    <w:link w:val="2"/>
    <w:rsid w:val="00B92910"/>
    <w:rPr>
      <w:rFonts w:ascii="Times New Roman" w:eastAsia="Times New Roman" w:hAnsi="Times New Roman" w:cs="Times New Roman"/>
      <w:sz w:val="24"/>
      <w:szCs w:val="24"/>
      <w:lang w:eastAsia="ru-RU"/>
    </w:rPr>
  </w:style>
  <w:style w:type="paragraph" w:styleId="ac">
    <w:name w:val="Body Text Indent"/>
    <w:basedOn w:val="a"/>
    <w:link w:val="ad"/>
    <w:rsid w:val="00B92910"/>
    <w:pPr>
      <w:spacing w:before="100" w:beforeAutospacing="1" w:after="100" w:afterAutospacing="1"/>
    </w:pPr>
  </w:style>
  <w:style w:type="character" w:customStyle="1" w:styleId="ad">
    <w:name w:val="Основной текст с отступом Знак"/>
    <w:basedOn w:val="a0"/>
    <w:link w:val="ac"/>
    <w:rsid w:val="00B92910"/>
    <w:rPr>
      <w:rFonts w:ascii="Times New Roman" w:eastAsia="Times New Roman" w:hAnsi="Times New Roman" w:cs="Times New Roman"/>
      <w:sz w:val="24"/>
      <w:szCs w:val="24"/>
      <w:lang w:eastAsia="ru-RU"/>
    </w:rPr>
  </w:style>
  <w:style w:type="paragraph" w:customStyle="1" w:styleId="arttext">
    <w:name w:val="arttext"/>
    <w:basedOn w:val="a"/>
    <w:rsid w:val="00B92910"/>
    <w:pPr>
      <w:spacing w:before="100" w:beforeAutospacing="1" w:after="100" w:afterAutospacing="1"/>
    </w:pPr>
  </w:style>
  <w:style w:type="paragraph" w:styleId="HTML">
    <w:name w:val="HTML Preformatted"/>
    <w:basedOn w:val="a"/>
    <w:link w:val="HTML0"/>
    <w:rsid w:val="00B92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B92910"/>
    <w:rPr>
      <w:rFonts w:ascii="Courier New" w:eastAsia="Courier New" w:hAnsi="Courier New" w:cs="Courier New"/>
      <w:sz w:val="20"/>
      <w:szCs w:val="20"/>
      <w:lang w:eastAsia="ru-RU"/>
    </w:rPr>
  </w:style>
  <w:style w:type="paragraph" w:styleId="31">
    <w:name w:val="Body Text Indent 3"/>
    <w:basedOn w:val="a"/>
    <w:link w:val="32"/>
    <w:rsid w:val="00B92910"/>
    <w:pPr>
      <w:spacing w:before="100" w:beforeAutospacing="1" w:after="100" w:afterAutospacing="1"/>
    </w:pPr>
  </w:style>
  <w:style w:type="character" w:customStyle="1" w:styleId="32">
    <w:name w:val="Основной текст с отступом 3 Знак"/>
    <w:basedOn w:val="a0"/>
    <w:link w:val="31"/>
    <w:rsid w:val="00B92910"/>
    <w:rPr>
      <w:rFonts w:ascii="Times New Roman" w:eastAsia="Times New Roman" w:hAnsi="Times New Roman" w:cs="Times New Roman"/>
      <w:sz w:val="24"/>
      <w:szCs w:val="24"/>
      <w:lang w:eastAsia="ru-RU"/>
    </w:rPr>
  </w:style>
  <w:style w:type="paragraph" w:styleId="33">
    <w:name w:val="Body Text 3"/>
    <w:basedOn w:val="a"/>
    <w:link w:val="34"/>
    <w:rsid w:val="00B92910"/>
    <w:pPr>
      <w:suppressAutoHyphens/>
      <w:spacing w:after="120"/>
    </w:pPr>
    <w:rPr>
      <w:sz w:val="16"/>
      <w:szCs w:val="16"/>
      <w:lang w:eastAsia="ar-SA"/>
    </w:rPr>
  </w:style>
  <w:style w:type="character" w:customStyle="1" w:styleId="34">
    <w:name w:val="Основной текст 3 Знак"/>
    <w:basedOn w:val="a0"/>
    <w:link w:val="33"/>
    <w:rsid w:val="00B92910"/>
    <w:rPr>
      <w:rFonts w:ascii="Times New Roman" w:eastAsia="Times New Roman" w:hAnsi="Times New Roman" w:cs="Times New Roman"/>
      <w:sz w:val="16"/>
      <w:szCs w:val="16"/>
      <w:lang w:eastAsia="ar-SA"/>
    </w:rPr>
  </w:style>
  <w:style w:type="paragraph" w:customStyle="1" w:styleId="ConsPlusTitle">
    <w:name w:val="ConsPlusTitle"/>
    <w:rsid w:val="00B9291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B929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929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Char Char Знак Знак Знак Знак Знак Знак Знак Знак Знак Знак"/>
    <w:basedOn w:val="a"/>
    <w:rsid w:val="00B92910"/>
    <w:pPr>
      <w:spacing w:after="160" w:line="240" w:lineRule="exact"/>
    </w:pPr>
    <w:rPr>
      <w:rFonts w:ascii="Verdana" w:hAnsi="Verdana"/>
      <w:sz w:val="20"/>
      <w:szCs w:val="20"/>
      <w:lang w:val="en-US" w:eastAsia="en-US"/>
    </w:rPr>
  </w:style>
  <w:style w:type="paragraph" w:customStyle="1" w:styleId="ConsTitle">
    <w:name w:val="ConsTitle"/>
    <w:rsid w:val="00B92910"/>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41">
    <w:name w:val="Знак Знак4"/>
    <w:basedOn w:val="a"/>
    <w:rsid w:val="00B92910"/>
    <w:pPr>
      <w:spacing w:after="160" w:line="240" w:lineRule="exact"/>
      <w:jc w:val="both"/>
    </w:pPr>
    <w:rPr>
      <w:b/>
      <w:i/>
      <w:sz w:val="28"/>
      <w:szCs w:val="20"/>
      <w:lang w:val="en-GB" w:eastAsia="en-US"/>
    </w:rPr>
  </w:style>
  <w:style w:type="paragraph" w:styleId="ae">
    <w:name w:val="List Paragraph"/>
    <w:basedOn w:val="a"/>
    <w:qFormat/>
    <w:rsid w:val="00B92910"/>
    <w:pPr>
      <w:spacing w:after="200" w:line="276" w:lineRule="auto"/>
      <w:ind w:left="720"/>
      <w:contextualSpacing/>
    </w:pPr>
    <w:rPr>
      <w:rFonts w:eastAsia="Calibri"/>
      <w:sz w:val="28"/>
      <w:szCs w:val="32"/>
      <w:lang w:eastAsia="en-US"/>
    </w:rPr>
  </w:style>
  <w:style w:type="paragraph" w:customStyle="1" w:styleId="af">
    <w:name w:val="Знак"/>
    <w:basedOn w:val="a"/>
    <w:rsid w:val="00B92910"/>
    <w:pPr>
      <w:spacing w:after="160" w:line="240" w:lineRule="exact"/>
      <w:jc w:val="both"/>
    </w:pPr>
    <w:rPr>
      <w:b/>
      <w:i/>
      <w:sz w:val="28"/>
      <w:szCs w:val="20"/>
      <w:lang w:val="en-GB" w:eastAsia="en-US"/>
    </w:rPr>
  </w:style>
  <w:style w:type="paragraph" w:customStyle="1" w:styleId="Web">
    <w:name w:val="Обычный (Web)"/>
    <w:basedOn w:val="a"/>
    <w:rsid w:val="00B92910"/>
    <w:pPr>
      <w:suppressAutoHyphens/>
      <w:spacing w:before="280" w:after="280"/>
    </w:pPr>
    <w:rPr>
      <w:rFonts w:cs="Calibri"/>
      <w:lang w:eastAsia="ar-SA"/>
    </w:rPr>
  </w:style>
  <w:style w:type="character" w:customStyle="1" w:styleId="af0">
    <w:name w:val="Название Знак"/>
    <w:basedOn w:val="a0"/>
    <w:link w:val="af1"/>
    <w:locked/>
    <w:rsid w:val="00B92910"/>
    <w:rPr>
      <w:sz w:val="28"/>
      <w:szCs w:val="24"/>
      <w:lang w:eastAsia="ru-RU"/>
    </w:rPr>
  </w:style>
  <w:style w:type="paragraph" w:styleId="af1">
    <w:name w:val="Title"/>
    <w:basedOn w:val="a"/>
    <w:link w:val="af0"/>
    <w:qFormat/>
    <w:rsid w:val="00B92910"/>
    <w:pPr>
      <w:jc w:val="center"/>
    </w:pPr>
    <w:rPr>
      <w:rFonts w:asciiTheme="minorHAnsi" w:eastAsiaTheme="minorHAnsi" w:hAnsiTheme="minorHAnsi" w:cstheme="minorBidi"/>
      <w:sz w:val="28"/>
    </w:rPr>
  </w:style>
  <w:style w:type="character" w:customStyle="1" w:styleId="11">
    <w:name w:val="Название Знак1"/>
    <w:basedOn w:val="a0"/>
    <w:uiPriority w:val="10"/>
    <w:rsid w:val="00B9291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Normal">
    <w:name w:val="ConsNormal"/>
    <w:rsid w:val="00B929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rsid w:val="00B92910"/>
    <w:pPr>
      <w:widowControl w:val="0"/>
      <w:autoSpaceDE w:val="0"/>
      <w:autoSpaceDN w:val="0"/>
      <w:adjustRightInd w:val="0"/>
      <w:spacing w:line="322" w:lineRule="exact"/>
      <w:ind w:firstLine="360"/>
      <w:jc w:val="both"/>
    </w:pPr>
  </w:style>
  <w:style w:type="character" w:customStyle="1" w:styleId="FontStyle20">
    <w:name w:val="Font Style20"/>
    <w:basedOn w:val="a0"/>
    <w:rsid w:val="00B92910"/>
    <w:rPr>
      <w:rFonts w:ascii="Times New Roman" w:hAnsi="Times New Roman" w:cs="Times New Roman"/>
      <w:sz w:val="24"/>
      <w:szCs w:val="24"/>
    </w:rPr>
  </w:style>
  <w:style w:type="table" w:styleId="af2">
    <w:name w:val="Table Grid"/>
    <w:basedOn w:val="a1"/>
    <w:rsid w:val="00B929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rsid w:val="00B92910"/>
    <w:pPr>
      <w:tabs>
        <w:tab w:val="center" w:pos="4677"/>
        <w:tab w:val="right" w:pos="9355"/>
      </w:tabs>
    </w:pPr>
  </w:style>
  <w:style w:type="character" w:customStyle="1" w:styleId="af4">
    <w:name w:val="Нижний колонтитул Знак"/>
    <w:basedOn w:val="a0"/>
    <w:link w:val="af3"/>
    <w:rsid w:val="00B92910"/>
    <w:rPr>
      <w:rFonts w:ascii="Times New Roman" w:eastAsia="Times New Roman" w:hAnsi="Times New Roman" w:cs="Times New Roman"/>
      <w:sz w:val="24"/>
      <w:szCs w:val="24"/>
      <w:lang w:eastAsia="ru-RU"/>
    </w:rPr>
  </w:style>
  <w:style w:type="character" w:styleId="af5">
    <w:name w:val="page number"/>
    <w:basedOn w:val="a0"/>
    <w:rsid w:val="00B9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5C833697D19003C73D567FDD1DA39C2DEBA0D2EA43EC241352AD6DkAU6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consultantplus://offline/ref=4E56863CB05CAFAA4A056F8726D5F97A2FC79FB18347BCBF59F916D150A3201CDF7C5DCB02AC67792AJ1G" TargetMode="External"/><Relationship Id="rId12" Type="http://schemas.openxmlformats.org/officeDocument/2006/relationships/hyperlink" Target="consultantplus://offline/ref=BC1EE77D5940913C634828FE985A2BEFD464857CD14C024E9ABCCCA3D15A7762AE4B2F3Ba5Q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BC1EE77D5940913C634828FE985A2BEFD464857CD14C024E9ABCCCA3D15A7762AE4B2F3B5FFE9333a3QD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E5C833697D19003C73D567FDD1DA39C25E4AFD0EE4DB12E1B0BA16FA1F0466A0B56E1A85B9B24A6k4UCK" TargetMode="External"/><Relationship Id="rId4" Type="http://schemas.openxmlformats.org/officeDocument/2006/relationships/settings" Target="settings.xml"/><Relationship Id="rId9" Type="http://schemas.openxmlformats.org/officeDocument/2006/relationships/hyperlink" Target="consultantplus://offline/ref=2E5C833697D19003C73D567FDD1DA39C25E5A5D6E34CB12E1B0BA16FA1F0466A0B56E1A85B9B22A0k4UC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8207</Words>
  <Characters>46784</Characters>
  <Application>Microsoft Office Word</Application>
  <DocSecurity>0</DocSecurity>
  <Lines>389</Lines>
  <Paragraphs>109</Paragraphs>
  <ScaleCrop>false</ScaleCrop>
  <Company>1</Company>
  <LinksUpToDate>false</LinksUpToDate>
  <CharactersWithSpaces>54882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2015-05-06T11:38:00Z</dcterms:created>
  <dcterms:modified xsi:type="dcterms:W3CDTF">2015-05-06T11:39:00Z</dcterms:modified>
</cp:coreProperties>
</file>